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5AA2" w14:textId="77777777" w:rsidR="00FD1229" w:rsidRPr="001C2A33" w:rsidRDefault="00FD1229" w:rsidP="00BE2147">
      <w:pPr>
        <w:widowControl w:val="0"/>
        <w:autoSpaceDE w:val="0"/>
        <w:autoSpaceDN w:val="0"/>
        <w:adjustRightInd w:val="0"/>
        <w:spacing w:line="360" w:lineRule="auto"/>
        <w:ind w:right="4"/>
        <w:jc w:val="center"/>
        <w:rPr>
          <w:rFonts w:asciiTheme="minorHAnsi" w:hAnsiTheme="minorHAnsi" w:cs="Georgia"/>
          <w:b/>
          <w:spacing w:val="-1"/>
          <w:lang w:val="id-ID"/>
        </w:rPr>
      </w:pPr>
      <w:r w:rsidRPr="001C2A33">
        <w:rPr>
          <w:rFonts w:asciiTheme="minorHAnsi" w:hAnsiTheme="minorHAnsi" w:cs="Georgia"/>
          <w:b/>
          <w:spacing w:val="-1"/>
          <w:lang w:val="id-ID"/>
        </w:rPr>
        <w:t>BAB II</w:t>
      </w:r>
    </w:p>
    <w:p w14:paraId="4B001548" w14:textId="45BE5C5E" w:rsidR="00E64545" w:rsidRDefault="00E64545" w:rsidP="001F2643">
      <w:pPr>
        <w:spacing w:line="360" w:lineRule="auto"/>
        <w:jc w:val="center"/>
        <w:rPr>
          <w:rFonts w:asciiTheme="minorHAnsi" w:eastAsia="Arial" w:hAnsiTheme="minorHAnsi" w:cs="Arial"/>
          <w:lang w:val="id-ID"/>
        </w:rPr>
      </w:pPr>
      <w:r w:rsidRPr="001C2A33">
        <w:rPr>
          <w:rFonts w:asciiTheme="minorHAnsi" w:eastAsia="Arial" w:hAnsiTheme="minorHAnsi" w:cs="Arial"/>
          <w:b/>
          <w:position w:val="-1"/>
          <w:lang w:val="id-ID"/>
        </w:rPr>
        <w:t>RENCANA</w:t>
      </w:r>
      <w:r w:rsidRPr="001C2A33">
        <w:rPr>
          <w:rFonts w:asciiTheme="minorHAnsi" w:eastAsia="Arial" w:hAnsiTheme="minorHAnsi" w:cs="Arial"/>
          <w:b/>
          <w:spacing w:val="-9"/>
          <w:position w:val="-1"/>
          <w:lang w:val="id-ID"/>
        </w:rPr>
        <w:t xml:space="preserve"> </w:t>
      </w:r>
      <w:r w:rsidRPr="001C2A33">
        <w:rPr>
          <w:rFonts w:asciiTheme="minorHAnsi" w:eastAsia="Arial" w:hAnsiTheme="minorHAnsi" w:cs="Arial"/>
          <w:b/>
          <w:position w:val="-1"/>
          <w:lang w:val="id-ID"/>
        </w:rPr>
        <w:t>P</w:t>
      </w:r>
      <w:r w:rsidRPr="001C2A33">
        <w:rPr>
          <w:rFonts w:asciiTheme="minorHAnsi" w:eastAsia="Arial" w:hAnsiTheme="minorHAnsi" w:cs="Arial"/>
          <w:b/>
          <w:spacing w:val="1"/>
          <w:position w:val="-1"/>
          <w:lang w:val="id-ID"/>
        </w:rPr>
        <w:t>E</w:t>
      </w:r>
      <w:r w:rsidRPr="001C2A33">
        <w:rPr>
          <w:rFonts w:asciiTheme="minorHAnsi" w:eastAsia="Arial" w:hAnsiTheme="minorHAnsi" w:cs="Arial"/>
          <w:b/>
          <w:position w:val="-1"/>
          <w:lang w:val="id-ID"/>
        </w:rPr>
        <w:t>R</w:t>
      </w:r>
      <w:r w:rsidRPr="001C2A33">
        <w:rPr>
          <w:rFonts w:asciiTheme="minorHAnsi" w:eastAsia="Arial" w:hAnsiTheme="minorHAnsi" w:cs="Arial"/>
          <w:b/>
          <w:spacing w:val="-2"/>
          <w:position w:val="-1"/>
          <w:lang w:val="id-ID"/>
        </w:rPr>
        <w:t>U</w:t>
      </w:r>
      <w:r w:rsidRPr="001C2A33">
        <w:rPr>
          <w:rFonts w:asciiTheme="minorHAnsi" w:eastAsia="Arial" w:hAnsiTheme="minorHAnsi" w:cs="Arial"/>
          <w:b/>
          <w:position w:val="-1"/>
          <w:lang w:val="id-ID"/>
        </w:rPr>
        <w:t>BAHAN</w:t>
      </w:r>
      <w:r w:rsidRPr="001C2A33">
        <w:rPr>
          <w:rFonts w:asciiTheme="minorHAnsi" w:eastAsia="Arial" w:hAnsiTheme="minorHAnsi" w:cs="Arial"/>
          <w:b/>
          <w:spacing w:val="-12"/>
          <w:position w:val="-1"/>
          <w:lang w:val="id-ID"/>
        </w:rPr>
        <w:t xml:space="preserve"> </w:t>
      </w:r>
      <w:r w:rsidRPr="001C2A33">
        <w:rPr>
          <w:rFonts w:asciiTheme="minorHAnsi" w:eastAsia="Arial" w:hAnsiTheme="minorHAnsi" w:cs="Arial"/>
          <w:b/>
          <w:position w:val="-1"/>
          <w:lang w:val="id-ID"/>
        </w:rPr>
        <w:t>PENDAPA</w:t>
      </w:r>
      <w:r w:rsidRPr="001C2A33">
        <w:rPr>
          <w:rFonts w:asciiTheme="minorHAnsi" w:eastAsia="Arial" w:hAnsiTheme="minorHAnsi" w:cs="Arial"/>
          <w:b/>
          <w:spacing w:val="1"/>
          <w:position w:val="-1"/>
          <w:lang w:val="id-ID"/>
        </w:rPr>
        <w:t>T</w:t>
      </w:r>
      <w:r w:rsidRPr="001C2A33">
        <w:rPr>
          <w:rFonts w:asciiTheme="minorHAnsi" w:eastAsia="Arial" w:hAnsiTheme="minorHAnsi" w:cs="Arial"/>
          <w:b/>
          <w:position w:val="-1"/>
          <w:lang w:val="id-ID"/>
        </w:rPr>
        <w:t>AN</w:t>
      </w:r>
      <w:r w:rsidRPr="001C2A33">
        <w:rPr>
          <w:rFonts w:asciiTheme="minorHAnsi" w:eastAsia="Arial" w:hAnsiTheme="minorHAnsi" w:cs="Arial"/>
          <w:b/>
          <w:spacing w:val="-13"/>
          <w:position w:val="-1"/>
          <w:lang w:val="id-ID"/>
        </w:rPr>
        <w:t xml:space="preserve"> </w:t>
      </w:r>
      <w:r w:rsidRPr="001C2A33">
        <w:rPr>
          <w:rFonts w:asciiTheme="minorHAnsi" w:eastAsia="Arial" w:hAnsiTheme="minorHAnsi" w:cs="Arial"/>
          <w:b/>
          <w:position w:val="-1"/>
          <w:lang w:val="id-ID"/>
        </w:rPr>
        <w:t>DAERAH</w:t>
      </w:r>
      <w:r w:rsidRPr="001C2A33">
        <w:rPr>
          <w:rFonts w:asciiTheme="minorHAnsi" w:eastAsia="Arial" w:hAnsiTheme="minorHAnsi" w:cs="Arial"/>
          <w:b/>
          <w:spacing w:val="-8"/>
          <w:position w:val="-1"/>
          <w:lang w:val="id-ID"/>
        </w:rPr>
        <w:t xml:space="preserve"> </w:t>
      </w:r>
      <w:r w:rsidRPr="001C2A33">
        <w:rPr>
          <w:rFonts w:asciiTheme="minorHAnsi" w:eastAsia="Arial" w:hAnsiTheme="minorHAnsi" w:cs="Arial"/>
          <w:b/>
          <w:position w:val="-1"/>
          <w:lang w:val="id-ID"/>
        </w:rPr>
        <w:t>TAHUN</w:t>
      </w:r>
      <w:r w:rsidRPr="001C2A33">
        <w:rPr>
          <w:rFonts w:asciiTheme="minorHAnsi" w:eastAsia="Arial" w:hAnsiTheme="minorHAnsi" w:cs="Arial"/>
          <w:b/>
          <w:spacing w:val="-7"/>
          <w:position w:val="-1"/>
          <w:lang w:val="id-ID"/>
        </w:rPr>
        <w:t xml:space="preserve"> </w:t>
      </w:r>
      <w:r w:rsidRPr="001C2A33">
        <w:rPr>
          <w:rFonts w:asciiTheme="minorHAnsi" w:eastAsia="Arial" w:hAnsiTheme="minorHAnsi" w:cs="Arial"/>
          <w:b/>
          <w:position w:val="-1"/>
          <w:lang w:val="id-ID"/>
        </w:rPr>
        <w:t>AN</w:t>
      </w:r>
      <w:r w:rsidRPr="001C2A33">
        <w:rPr>
          <w:rFonts w:asciiTheme="minorHAnsi" w:eastAsia="Arial" w:hAnsiTheme="minorHAnsi" w:cs="Arial"/>
          <w:b/>
          <w:spacing w:val="1"/>
          <w:position w:val="-1"/>
          <w:lang w:val="id-ID"/>
        </w:rPr>
        <w:t>G</w:t>
      </w:r>
      <w:r w:rsidRPr="001C2A33">
        <w:rPr>
          <w:rFonts w:asciiTheme="minorHAnsi" w:eastAsia="Arial" w:hAnsiTheme="minorHAnsi" w:cs="Arial"/>
          <w:b/>
          <w:position w:val="-1"/>
          <w:lang w:val="id-ID"/>
        </w:rPr>
        <w:t>GARAN</w:t>
      </w:r>
      <w:r w:rsidRPr="001C2A33">
        <w:rPr>
          <w:rFonts w:asciiTheme="minorHAnsi" w:eastAsia="Arial" w:hAnsiTheme="minorHAnsi" w:cs="Arial"/>
          <w:b/>
          <w:spacing w:val="-11"/>
          <w:position w:val="-1"/>
          <w:lang w:val="id-ID"/>
        </w:rPr>
        <w:t xml:space="preserve"> </w:t>
      </w:r>
      <w:r w:rsidR="00BE2147" w:rsidRPr="001C2A33">
        <w:rPr>
          <w:rFonts w:asciiTheme="minorHAnsi" w:eastAsia="Arial" w:hAnsiTheme="minorHAnsi" w:cs="Arial"/>
          <w:b/>
          <w:spacing w:val="-11"/>
          <w:position w:val="-1"/>
          <w:lang w:val="id-ID"/>
        </w:rPr>
        <w:t>2016</w:t>
      </w:r>
    </w:p>
    <w:p w14:paraId="32EA6102" w14:textId="77777777" w:rsidR="001F2643" w:rsidRPr="001F2643" w:rsidRDefault="001F2643" w:rsidP="001F2643">
      <w:pPr>
        <w:jc w:val="center"/>
        <w:rPr>
          <w:rFonts w:asciiTheme="minorHAnsi" w:eastAsia="Arial" w:hAnsiTheme="minorHAnsi" w:cs="Arial"/>
          <w:lang w:val="id-ID"/>
        </w:rPr>
      </w:pPr>
    </w:p>
    <w:p w14:paraId="5D3D4538" w14:textId="2BDF6190" w:rsidR="00E64545" w:rsidRPr="001C2A33" w:rsidRDefault="00BE2147" w:rsidP="00BE2147">
      <w:pPr>
        <w:spacing w:before="36" w:line="360" w:lineRule="auto"/>
        <w:ind w:right="366" w:firstLine="720"/>
        <w:jc w:val="both"/>
        <w:rPr>
          <w:rFonts w:asciiTheme="minorHAnsi" w:eastAsia="Arial" w:hAnsiTheme="minorHAnsi" w:cs="Arial"/>
          <w:lang w:val="id-ID"/>
        </w:rPr>
      </w:pPr>
      <w:r w:rsidRPr="001C2A33">
        <w:rPr>
          <w:rFonts w:asciiTheme="minorHAnsi" w:eastAsia="Arial" w:hAnsiTheme="minorHAnsi" w:cs="Arial"/>
          <w:lang w:val="id-ID"/>
        </w:rPr>
        <w:t>Bab ini b</w:t>
      </w:r>
      <w:r w:rsidR="00E64545" w:rsidRPr="001C2A33">
        <w:rPr>
          <w:rFonts w:asciiTheme="minorHAnsi" w:eastAsia="Arial" w:hAnsiTheme="minorHAnsi" w:cs="Arial"/>
          <w:lang w:val="id-ID"/>
        </w:rPr>
        <w:t>eri</w:t>
      </w:r>
      <w:r w:rsidR="00E64545" w:rsidRPr="001C2A33">
        <w:rPr>
          <w:rFonts w:asciiTheme="minorHAnsi" w:eastAsia="Arial" w:hAnsiTheme="minorHAnsi" w:cs="Arial"/>
          <w:spacing w:val="1"/>
          <w:lang w:val="id-ID"/>
        </w:rPr>
        <w:t>s</w:t>
      </w:r>
      <w:r w:rsidR="00E64545" w:rsidRPr="001C2A33">
        <w:rPr>
          <w:rFonts w:asciiTheme="minorHAnsi" w:eastAsia="Arial" w:hAnsiTheme="minorHAnsi" w:cs="Arial"/>
          <w:lang w:val="id-ID"/>
        </w:rPr>
        <w:t>i</w:t>
      </w:r>
      <w:r w:rsidR="00E64545" w:rsidRPr="001C2A33">
        <w:rPr>
          <w:rFonts w:asciiTheme="minorHAnsi" w:eastAsia="Arial" w:hAnsiTheme="minorHAnsi" w:cs="Arial"/>
          <w:spacing w:val="1"/>
          <w:lang w:val="id-ID"/>
        </w:rPr>
        <w:t>k</w:t>
      </w:r>
      <w:r w:rsidR="00E64545" w:rsidRPr="001C2A33">
        <w:rPr>
          <w:rFonts w:asciiTheme="minorHAnsi" w:eastAsia="Arial" w:hAnsiTheme="minorHAnsi" w:cs="Arial"/>
          <w:lang w:val="id-ID"/>
        </w:rPr>
        <w:t>an</w:t>
      </w:r>
      <w:r w:rsidR="00E64545" w:rsidRPr="001C2A33">
        <w:rPr>
          <w:rFonts w:asciiTheme="minorHAnsi" w:eastAsia="Arial" w:hAnsiTheme="minorHAnsi" w:cs="Arial"/>
          <w:spacing w:val="1"/>
          <w:lang w:val="id-ID"/>
        </w:rPr>
        <w:t xml:space="preserve"> </w:t>
      </w:r>
      <w:r w:rsidR="00E64545" w:rsidRPr="001C2A33">
        <w:rPr>
          <w:rFonts w:asciiTheme="minorHAnsi" w:eastAsia="Arial" w:hAnsiTheme="minorHAnsi" w:cs="Arial"/>
          <w:lang w:val="id-ID"/>
        </w:rPr>
        <w:t>t</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lang w:val="id-ID"/>
        </w:rPr>
        <w:t>ta</w:t>
      </w:r>
      <w:r w:rsidR="00E64545" w:rsidRPr="001C2A33">
        <w:rPr>
          <w:rFonts w:asciiTheme="minorHAnsi" w:eastAsia="Arial" w:hAnsiTheme="minorHAnsi" w:cs="Arial"/>
          <w:spacing w:val="-2"/>
          <w:lang w:val="id-ID"/>
        </w:rPr>
        <w:t>n</w:t>
      </w:r>
      <w:r w:rsidR="00E64545" w:rsidRPr="001C2A33">
        <w:rPr>
          <w:rFonts w:asciiTheme="minorHAnsi" w:eastAsia="Arial" w:hAnsiTheme="minorHAnsi" w:cs="Arial"/>
          <w:lang w:val="id-ID"/>
        </w:rPr>
        <w:t>g</w:t>
      </w:r>
      <w:r w:rsidR="00E64545" w:rsidRPr="001C2A33">
        <w:rPr>
          <w:rFonts w:asciiTheme="minorHAnsi" w:eastAsia="Arial" w:hAnsiTheme="minorHAnsi" w:cs="Arial"/>
          <w:spacing w:val="3"/>
          <w:lang w:val="id-ID"/>
        </w:rPr>
        <w:t xml:space="preserve"> </w:t>
      </w:r>
      <w:r w:rsidR="00E64545" w:rsidRPr="001C2A33">
        <w:rPr>
          <w:rFonts w:asciiTheme="minorHAnsi" w:eastAsia="Arial" w:hAnsiTheme="minorHAnsi" w:cs="Arial"/>
          <w:spacing w:val="1"/>
          <w:lang w:val="id-ID"/>
        </w:rPr>
        <w:t>r</w:t>
      </w:r>
      <w:r w:rsidR="00E64545" w:rsidRPr="001C2A33">
        <w:rPr>
          <w:rFonts w:asciiTheme="minorHAnsi" w:eastAsia="Arial" w:hAnsiTheme="minorHAnsi" w:cs="Arial"/>
          <w:lang w:val="id-ID"/>
        </w:rPr>
        <w:t>en</w:t>
      </w:r>
      <w:r w:rsidR="00E64545" w:rsidRPr="001C2A33">
        <w:rPr>
          <w:rFonts w:asciiTheme="minorHAnsi" w:eastAsia="Arial" w:hAnsiTheme="minorHAnsi" w:cs="Arial"/>
          <w:spacing w:val="1"/>
          <w:lang w:val="id-ID"/>
        </w:rPr>
        <w:t>c</w:t>
      </w:r>
      <w:r w:rsidR="00E64545" w:rsidRPr="001C2A33">
        <w:rPr>
          <w:rFonts w:asciiTheme="minorHAnsi" w:eastAsia="Arial" w:hAnsiTheme="minorHAnsi" w:cs="Arial"/>
          <w:lang w:val="id-ID"/>
        </w:rPr>
        <w:t>ana</w:t>
      </w:r>
      <w:r w:rsidR="00E64545" w:rsidRPr="001C2A33">
        <w:rPr>
          <w:rFonts w:asciiTheme="minorHAnsi" w:eastAsia="Arial" w:hAnsiTheme="minorHAnsi" w:cs="Arial"/>
          <w:spacing w:val="4"/>
          <w:lang w:val="id-ID"/>
        </w:rPr>
        <w:t xml:space="preserve"> </w:t>
      </w:r>
      <w:r w:rsidR="00E64545" w:rsidRPr="001C2A33">
        <w:rPr>
          <w:rFonts w:asciiTheme="minorHAnsi" w:eastAsia="Arial" w:hAnsiTheme="minorHAnsi" w:cs="Arial"/>
          <w:spacing w:val="-2"/>
          <w:lang w:val="id-ID"/>
        </w:rPr>
        <w:t>p</w:t>
      </w:r>
      <w:r w:rsidR="00E64545" w:rsidRPr="001C2A33">
        <w:rPr>
          <w:rFonts w:asciiTheme="minorHAnsi" w:eastAsia="Arial" w:hAnsiTheme="minorHAnsi" w:cs="Arial"/>
          <w:spacing w:val="1"/>
          <w:lang w:val="id-ID"/>
        </w:rPr>
        <w:t>e</w:t>
      </w:r>
      <w:r w:rsidR="00E64545" w:rsidRPr="001C2A33">
        <w:rPr>
          <w:rFonts w:asciiTheme="minorHAnsi" w:eastAsia="Arial" w:hAnsiTheme="minorHAnsi" w:cs="Arial"/>
          <w:spacing w:val="-2"/>
          <w:lang w:val="id-ID"/>
        </w:rPr>
        <w:t>n</w:t>
      </w:r>
      <w:r w:rsidR="00E64545" w:rsidRPr="001C2A33">
        <w:rPr>
          <w:rFonts w:asciiTheme="minorHAnsi" w:eastAsia="Arial" w:hAnsiTheme="minorHAnsi" w:cs="Arial"/>
          <w:spacing w:val="1"/>
          <w:lang w:val="id-ID"/>
        </w:rPr>
        <w:t>d</w:t>
      </w:r>
      <w:r w:rsidR="00E64545" w:rsidRPr="001C2A33">
        <w:rPr>
          <w:rFonts w:asciiTheme="minorHAnsi" w:eastAsia="Arial" w:hAnsiTheme="minorHAnsi" w:cs="Arial"/>
          <w:lang w:val="id-ID"/>
        </w:rPr>
        <w:t>ap</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2"/>
          <w:lang w:val="id-ID"/>
        </w:rPr>
        <w:t>t</w:t>
      </w:r>
      <w:r w:rsidR="00E64545" w:rsidRPr="001C2A33">
        <w:rPr>
          <w:rFonts w:asciiTheme="minorHAnsi" w:eastAsia="Arial" w:hAnsiTheme="minorHAnsi" w:cs="Arial"/>
          <w:lang w:val="id-ID"/>
        </w:rPr>
        <w:t>an</w:t>
      </w:r>
      <w:r w:rsidR="00E64545" w:rsidRPr="001C2A33">
        <w:rPr>
          <w:rFonts w:asciiTheme="minorHAnsi" w:eastAsia="Arial" w:hAnsiTheme="minorHAnsi" w:cs="Arial"/>
          <w:spacing w:val="1"/>
          <w:lang w:val="id-ID"/>
        </w:rPr>
        <w:t xml:space="preserve"> </w:t>
      </w:r>
      <w:r w:rsidR="00E64545" w:rsidRPr="001C2A33">
        <w:rPr>
          <w:rFonts w:asciiTheme="minorHAnsi" w:eastAsia="Arial" w:hAnsiTheme="minorHAnsi" w:cs="Arial"/>
          <w:spacing w:val="-2"/>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ra</w:t>
      </w:r>
      <w:r w:rsidR="00E64545" w:rsidRPr="001C2A33">
        <w:rPr>
          <w:rFonts w:asciiTheme="minorHAnsi" w:eastAsia="Arial" w:hAnsiTheme="minorHAnsi" w:cs="Arial"/>
          <w:lang w:val="id-ID"/>
        </w:rPr>
        <w:t>h</w:t>
      </w:r>
      <w:r w:rsidR="00E64545" w:rsidRPr="001C2A33">
        <w:rPr>
          <w:rFonts w:asciiTheme="minorHAnsi" w:eastAsia="Arial" w:hAnsiTheme="minorHAnsi" w:cs="Arial"/>
          <w:spacing w:val="2"/>
          <w:lang w:val="id-ID"/>
        </w:rPr>
        <w:t xml:space="preserve"> s</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b</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lang w:val="id-ID"/>
        </w:rPr>
        <w:t>l</w:t>
      </w:r>
      <w:r w:rsidR="00E64545" w:rsidRPr="001C2A33">
        <w:rPr>
          <w:rFonts w:asciiTheme="minorHAnsi" w:eastAsia="Arial" w:hAnsiTheme="minorHAnsi" w:cs="Arial"/>
          <w:spacing w:val="-2"/>
          <w:lang w:val="id-ID"/>
        </w:rPr>
        <w:t>u</w:t>
      </w:r>
      <w:r w:rsidR="00E64545" w:rsidRPr="001C2A33">
        <w:rPr>
          <w:rFonts w:asciiTheme="minorHAnsi" w:eastAsia="Arial" w:hAnsiTheme="minorHAnsi" w:cs="Arial"/>
          <w:lang w:val="id-ID"/>
        </w:rPr>
        <w:t>m</w:t>
      </w:r>
      <w:r w:rsidR="00E64545" w:rsidRPr="001C2A33">
        <w:rPr>
          <w:rFonts w:asciiTheme="minorHAnsi" w:eastAsia="Arial" w:hAnsiTheme="minorHAnsi" w:cs="Arial"/>
          <w:spacing w:val="4"/>
          <w:lang w:val="id-ID"/>
        </w:rPr>
        <w:t xml:space="preserve"> </w:t>
      </w:r>
      <w:r w:rsidR="002C64C0" w:rsidRPr="001C2A33">
        <w:rPr>
          <w:rFonts w:asciiTheme="minorHAnsi" w:eastAsia="Arial" w:hAnsiTheme="minorHAnsi" w:cs="Arial"/>
          <w:spacing w:val="4"/>
          <w:lang w:val="id-ID"/>
        </w:rPr>
        <w:t xml:space="preserve">dan sesudah </w:t>
      </w:r>
      <w:r w:rsidR="00E64545" w:rsidRPr="001C2A33">
        <w:rPr>
          <w:rFonts w:asciiTheme="minorHAnsi" w:eastAsia="Arial" w:hAnsiTheme="minorHAnsi" w:cs="Arial"/>
          <w:lang w:val="id-ID"/>
        </w:rPr>
        <w:t>p</w:t>
      </w:r>
      <w:r w:rsidR="00E64545" w:rsidRPr="001C2A33">
        <w:rPr>
          <w:rFonts w:asciiTheme="minorHAnsi" w:eastAsia="Arial" w:hAnsiTheme="minorHAnsi" w:cs="Arial"/>
          <w:spacing w:val="1"/>
          <w:lang w:val="id-ID"/>
        </w:rPr>
        <w:t>e</w:t>
      </w:r>
      <w:r w:rsidR="00E64545" w:rsidRPr="001C2A33">
        <w:rPr>
          <w:rFonts w:asciiTheme="minorHAnsi" w:eastAsia="Arial" w:hAnsiTheme="minorHAnsi" w:cs="Arial"/>
          <w:spacing w:val="-2"/>
          <w:lang w:val="id-ID"/>
        </w:rPr>
        <w:t>r</w:t>
      </w:r>
      <w:r w:rsidR="00E64545" w:rsidRPr="001C2A33">
        <w:rPr>
          <w:rFonts w:asciiTheme="minorHAnsi" w:eastAsia="Arial" w:hAnsiTheme="minorHAnsi" w:cs="Arial"/>
          <w:spacing w:val="1"/>
          <w:lang w:val="id-ID"/>
        </w:rPr>
        <w:t>u</w:t>
      </w:r>
      <w:r w:rsidR="00E64545" w:rsidRPr="001C2A33">
        <w:rPr>
          <w:rFonts w:asciiTheme="minorHAnsi" w:eastAsia="Arial" w:hAnsiTheme="minorHAnsi" w:cs="Arial"/>
          <w:lang w:val="id-ID"/>
        </w:rPr>
        <w:t>b</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h</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 xml:space="preserve">n </w:t>
      </w:r>
      <w:r w:rsidR="00E64545" w:rsidRPr="001C2A33">
        <w:rPr>
          <w:rFonts w:asciiTheme="minorHAnsi" w:eastAsia="Arial" w:hAnsiTheme="minorHAnsi" w:cs="Arial"/>
          <w:spacing w:val="1"/>
          <w:lang w:val="id-ID"/>
        </w:rPr>
        <w:t>y</w:t>
      </w:r>
      <w:r w:rsidR="00E64545" w:rsidRPr="001C2A33">
        <w:rPr>
          <w:rFonts w:asciiTheme="minorHAnsi" w:eastAsia="Arial" w:hAnsiTheme="minorHAnsi" w:cs="Arial"/>
          <w:lang w:val="id-ID"/>
        </w:rPr>
        <w:t>a</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lang w:val="id-ID"/>
        </w:rPr>
        <w:t>g</w:t>
      </w:r>
      <w:r w:rsidR="00E64545" w:rsidRPr="001C2A33">
        <w:rPr>
          <w:rFonts w:asciiTheme="minorHAnsi" w:eastAsia="Arial" w:hAnsiTheme="minorHAnsi" w:cs="Arial"/>
          <w:spacing w:val="5"/>
          <w:lang w:val="id-ID"/>
        </w:rPr>
        <w:t xml:space="preserve"> </w:t>
      </w:r>
      <w:r w:rsidR="00E64545" w:rsidRPr="001C2A33">
        <w:rPr>
          <w:rFonts w:asciiTheme="minorHAnsi" w:eastAsia="Arial" w:hAnsiTheme="minorHAnsi" w:cs="Arial"/>
          <w:lang w:val="id-ID"/>
        </w:rPr>
        <w:t>mel</w:t>
      </w:r>
      <w:r w:rsidR="00E64545" w:rsidRPr="001C2A33">
        <w:rPr>
          <w:rFonts w:asciiTheme="minorHAnsi" w:eastAsia="Arial" w:hAnsiTheme="minorHAnsi" w:cs="Arial"/>
          <w:spacing w:val="1"/>
          <w:lang w:val="id-ID"/>
        </w:rPr>
        <w:t>i</w:t>
      </w:r>
      <w:r w:rsidR="00E64545" w:rsidRPr="001C2A33">
        <w:rPr>
          <w:rFonts w:asciiTheme="minorHAnsi" w:eastAsia="Arial" w:hAnsiTheme="minorHAnsi" w:cs="Arial"/>
          <w:spacing w:val="-2"/>
          <w:lang w:val="id-ID"/>
        </w:rPr>
        <w:t>p</w:t>
      </w:r>
      <w:r w:rsidR="00E64545" w:rsidRPr="001C2A33">
        <w:rPr>
          <w:rFonts w:asciiTheme="minorHAnsi" w:eastAsia="Arial" w:hAnsiTheme="minorHAnsi" w:cs="Arial"/>
          <w:lang w:val="id-ID"/>
        </w:rPr>
        <w:t>uti</w:t>
      </w:r>
      <w:r w:rsidRPr="001C2A33">
        <w:rPr>
          <w:rFonts w:asciiTheme="minorHAnsi" w:eastAsia="Arial" w:hAnsiTheme="minorHAnsi" w:cs="Arial"/>
          <w:lang w:val="id-ID"/>
        </w:rPr>
        <w:t>:</w:t>
      </w:r>
      <w:r w:rsidR="00E64545" w:rsidRPr="001C2A33">
        <w:rPr>
          <w:rFonts w:asciiTheme="minorHAnsi" w:eastAsia="Arial" w:hAnsiTheme="minorHAnsi" w:cs="Arial"/>
          <w:spacing w:val="3"/>
          <w:lang w:val="id-ID"/>
        </w:rPr>
        <w:t xml:space="preserve"> </w:t>
      </w:r>
      <w:r w:rsidR="00E64545" w:rsidRPr="001C2A33">
        <w:rPr>
          <w:rFonts w:asciiTheme="minorHAnsi" w:eastAsia="Arial" w:hAnsiTheme="minorHAnsi" w:cs="Arial"/>
          <w:spacing w:val="1"/>
          <w:lang w:val="id-ID"/>
        </w:rPr>
        <w:t>p</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lang w:val="id-ID"/>
        </w:rPr>
        <w:t xml:space="preserve">dapatan </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s</w:t>
      </w:r>
      <w:r w:rsidR="00E64545" w:rsidRPr="001C2A33">
        <w:rPr>
          <w:rFonts w:asciiTheme="minorHAnsi" w:eastAsia="Arial" w:hAnsiTheme="minorHAnsi" w:cs="Arial"/>
          <w:lang w:val="id-ID"/>
        </w:rPr>
        <w:t>li</w:t>
      </w:r>
      <w:r w:rsidR="00E64545" w:rsidRPr="001C2A33">
        <w:rPr>
          <w:rFonts w:asciiTheme="minorHAnsi" w:eastAsia="Arial" w:hAnsiTheme="minorHAnsi" w:cs="Arial"/>
          <w:spacing w:val="6"/>
          <w:lang w:val="id-ID"/>
        </w:rPr>
        <w:t xml:space="preserve"> </w:t>
      </w:r>
      <w:r w:rsidR="00E64545" w:rsidRPr="001C2A33">
        <w:rPr>
          <w:rFonts w:asciiTheme="minorHAnsi" w:eastAsia="Arial" w:hAnsiTheme="minorHAnsi" w:cs="Arial"/>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r</w:t>
      </w:r>
      <w:r w:rsidR="00E64545" w:rsidRPr="001C2A33">
        <w:rPr>
          <w:rFonts w:asciiTheme="minorHAnsi" w:eastAsia="Arial" w:hAnsiTheme="minorHAnsi" w:cs="Arial"/>
          <w:lang w:val="id-ID"/>
        </w:rPr>
        <w:t>ah (PAD),</w:t>
      </w:r>
      <w:r w:rsidR="00E64545" w:rsidRPr="001C2A33">
        <w:rPr>
          <w:rFonts w:asciiTheme="minorHAnsi" w:eastAsia="Arial" w:hAnsiTheme="minorHAnsi" w:cs="Arial"/>
          <w:spacing w:val="4"/>
          <w:lang w:val="id-ID"/>
        </w:rPr>
        <w:t xml:space="preserve"> </w:t>
      </w:r>
      <w:r w:rsidR="00E64545" w:rsidRPr="001C2A33">
        <w:rPr>
          <w:rFonts w:asciiTheme="minorHAnsi" w:eastAsia="Arial" w:hAnsiTheme="minorHAnsi" w:cs="Arial"/>
          <w:spacing w:val="1"/>
          <w:lang w:val="id-ID"/>
        </w:rPr>
        <w:t>d</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lang w:val="id-ID"/>
        </w:rPr>
        <w:t>a</w:t>
      </w:r>
      <w:r w:rsidR="00E64545" w:rsidRPr="001C2A33">
        <w:rPr>
          <w:rFonts w:asciiTheme="minorHAnsi" w:eastAsia="Arial" w:hAnsiTheme="minorHAnsi" w:cs="Arial"/>
          <w:spacing w:val="6"/>
          <w:lang w:val="id-ID"/>
        </w:rPr>
        <w:t xml:space="preserve"> </w:t>
      </w:r>
      <w:r w:rsidR="00E64545" w:rsidRPr="001C2A33">
        <w:rPr>
          <w:rFonts w:asciiTheme="minorHAnsi" w:eastAsia="Arial" w:hAnsiTheme="minorHAnsi" w:cs="Arial"/>
          <w:lang w:val="id-ID"/>
        </w:rPr>
        <w:t>peri</w:t>
      </w:r>
      <w:r w:rsidR="00E64545" w:rsidRPr="001C2A33">
        <w:rPr>
          <w:rFonts w:asciiTheme="minorHAnsi" w:eastAsia="Arial" w:hAnsiTheme="minorHAnsi" w:cs="Arial"/>
          <w:spacing w:val="1"/>
          <w:lang w:val="id-ID"/>
        </w:rPr>
        <w:t>m</w:t>
      </w:r>
      <w:r w:rsidR="00E64545" w:rsidRPr="001C2A33">
        <w:rPr>
          <w:rFonts w:asciiTheme="minorHAnsi" w:eastAsia="Arial" w:hAnsiTheme="minorHAnsi" w:cs="Arial"/>
          <w:lang w:val="id-ID"/>
        </w:rPr>
        <w:t>ba</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spacing w:val="-2"/>
          <w:lang w:val="id-ID"/>
        </w:rPr>
        <w:t>g</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n</w:t>
      </w:r>
      <w:r w:rsidRPr="001C2A33">
        <w:rPr>
          <w:rFonts w:asciiTheme="minorHAnsi" w:eastAsia="Arial" w:hAnsiTheme="minorHAnsi" w:cs="Arial"/>
          <w:lang w:val="id-ID"/>
        </w:rPr>
        <w:t>,</w:t>
      </w:r>
      <w:r w:rsidR="00E64545" w:rsidRPr="001C2A33">
        <w:rPr>
          <w:rFonts w:asciiTheme="minorHAnsi" w:eastAsia="Arial" w:hAnsiTheme="minorHAnsi" w:cs="Arial"/>
          <w:lang w:val="id-ID"/>
        </w:rPr>
        <w:t xml:space="preserve"> </w:t>
      </w:r>
      <w:r w:rsidR="00E64545" w:rsidRPr="001C2A33">
        <w:rPr>
          <w:rFonts w:asciiTheme="minorHAnsi" w:eastAsia="Arial" w:hAnsiTheme="minorHAnsi" w:cs="Arial"/>
          <w:spacing w:val="-2"/>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n</w:t>
      </w:r>
      <w:r w:rsidR="00E64545" w:rsidRPr="001C2A33">
        <w:rPr>
          <w:rFonts w:asciiTheme="minorHAnsi" w:eastAsia="Arial" w:hAnsiTheme="minorHAnsi" w:cs="Arial"/>
          <w:spacing w:val="7"/>
          <w:lang w:val="id-ID"/>
        </w:rPr>
        <w:t xml:space="preserve"> </w:t>
      </w:r>
      <w:r w:rsidR="002C64C0" w:rsidRPr="001C2A33">
        <w:rPr>
          <w:rFonts w:asciiTheme="minorHAnsi" w:eastAsia="Arial" w:hAnsiTheme="minorHAnsi" w:cs="Arial"/>
          <w:lang w:val="id-ID"/>
        </w:rPr>
        <w:t>L</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i</w:t>
      </w:r>
      <w:r w:rsidR="00E64545" w:rsidRPr="001C2A33">
        <w:rPr>
          <w:rFonts w:asciiTheme="minorHAnsi" w:eastAsia="Arial" w:hAnsiTheme="minorHAnsi" w:cs="Arial"/>
          <w:spacing w:val="-2"/>
          <w:lang w:val="id-ID"/>
        </w:rPr>
        <w:t>n</w:t>
      </w:r>
      <w:r w:rsidR="00E64545" w:rsidRPr="001C2A33">
        <w:rPr>
          <w:rFonts w:asciiTheme="minorHAnsi" w:eastAsia="Arial" w:hAnsiTheme="minorHAnsi" w:cs="Arial"/>
          <w:lang w:val="id-ID"/>
        </w:rPr>
        <w:t>-</w:t>
      </w:r>
      <w:r w:rsidR="00E64545" w:rsidRPr="001C2A33">
        <w:rPr>
          <w:rFonts w:asciiTheme="minorHAnsi" w:eastAsia="Arial" w:hAnsiTheme="minorHAnsi" w:cs="Arial"/>
          <w:spacing w:val="1"/>
          <w:lang w:val="id-ID"/>
        </w:rPr>
        <w:t>l</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i</w:t>
      </w:r>
      <w:r w:rsidR="00E64545" w:rsidRPr="001C2A33">
        <w:rPr>
          <w:rFonts w:asciiTheme="minorHAnsi" w:eastAsia="Arial" w:hAnsiTheme="minorHAnsi" w:cs="Arial"/>
          <w:lang w:val="id-ID"/>
        </w:rPr>
        <w:t>n</w:t>
      </w:r>
      <w:r w:rsidR="00E64545" w:rsidRPr="001C2A33">
        <w:rPr>
          <w:rFonts w:asciiTheme="minorHAnsi" w:eastAsia="Arial" w:hAnsiTheme="minorHAnsi" w:cs="Arial"/>
          <w:spacing w:val="4"/>
          <w:lang w:val="id-ID"/>
        </w:rPr>
        <w:t xml:space="preserve"> </w:t>
      </w:r>
      <w:r w:rsidR="00E64545" w:rsidRPr="001C2A33">
        <w:rPr>
          <w:rFonts w:asciiTheme="minorHAnsi" w:eastAsia="Arial" w:hAnsiTheme="minorHAnsi" w:cs="Arial"/>
          <w:lang w:val="id-ID"/>
        </w:rPr>
        <w:t>pe</w:t>
      </w:r>
      <w:r w:rsidR="00E64545" w:rsidRPr="001C2A33">
        <w:rPr>
          <w:rFonts w:asciiTheme="minorHAnsi" w:eastAsia="Arial" w:hAnsiTheme="minorHAnsi" w:cs="Arial"/>
          <w:spacing w:val="1"/>
          <w:lang w:val="id-ID"/>
        </w:rPr>
        <w:t>n</w:t>
      </w:r>
      <w:r w:rsidR="00E64545" w:rsidRPr="001C2A33">
        <w:rPr>
          <w:rFonts w:asciiTheme="minorHAnsi" w:eastAsia="Arial" w:hAnsiTheme="minorHAnsi" w:cs="Arial"/>
          <w:spacing w:val="-2"/>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patan</w:t>
      </w:r>
      <w:r w:rsidR="00E64545" w:rsidRPr="001C2A33">
        <w:rPr>
          <w:rFonts w:asciiTheme="minorHAnsi" w:eastAsia="Arial" w:hAnsiTheme="minorHAnsi" w:cs="Arial"/>
          <w:spacing w:val="1"/>
          <w:lang w:val="id-ID"/>
        </w:rPr>
        <w:t xml:space="preserve"> </w:t>
      </w:r>
      <w:r w:rsidR="00E64545" w:rsidRPr="001C2A33">
        <w:rPr>
          <w:rFonts w:asciiTheme="minorHAnsi" w:eastAsia="Arial" w:hAnsiTheme="minorHAnsi" w:cs="Arial"/>
          <w:spacing w:val="-2"/>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erah</w:t>
      </w:r>
      <w:r w:rsidR="00E64545" w:rsidRPr="001C2A33">
        <w:rPr>
          <w:rFonts w:asciiTheme="minorHAnsi" w:eastAsia="Arial" w:hAnsiTheme="minorHAnsi" w:cs="Arial"/>
          <w:spacing w:val="4"/>
          <w:lang w:val="id-ID"/>
        </w:rPr>
        <w:t xml:space="preserve"> </w:t>
      </w:r>
      <w:r w:rsidR="00E64545" w:rsidRPr="001C2A33">
        <w:rPr>
          <w:rFonts w:asciiTheme="minorHAnsi" w:eastAsia="Arial" w:hAnsiTheme="minorHAnsi" w:cs="Arial"/>
          <w:lang w:val="id-ID"/>
        </w:rPr>
        <w:t>y</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ng</w:t>
      </w:r>
      <w:r w:rsidR="00E64545" w:rsidRPr="001C2A33">
        <w:rPr>
          <w:rFonts w:asciiTheme="minorHAnsi" w:eastAsia="Arial" w:hAnsiTheme="minorHAnsi" w:cs="Arial"/>
          <w:spacing w:val="6"/>
          <w:lang w:val="id-ID"/>
        </w:rPr>
        <w:t xml:space="preserve"> </w:t>
      </w:r>
      <w:r w:rsidR="00E64545" w:rsidRPr="001C2A33">
        <w:rPr>
          <w:rFonts w:asciiTheme="minorHAnsi" w:eastAsia="Arial" w:hAnsiTheme="minorHAnsi" w:cs="Arial"/>
          <w:spacing w:val="1"/>
          <w:lang w:val="id-ID"/>
        </w:rPr>
        <w:t>s</w:t>
      </w:r>
      <w:r w:rsidR="00E64545" w:rsidRPr="001C2A33">
        <w:rPr>
          <w:rFonts w:asciiTheme="minorHAnsi" w:eastAsia="Arial" w:hAnsiTheme="minorHAnsi" w:cs="Arial"/>
          <w:lang w:val="id-ID"/>
        </w:rPr>
        <w:t xml:space="preserve">ah, </w:t>
      </w:r>
      <w:r w:rsidR="00E64545" w:rsidRPr="001C2A33">
        <w:rPr>
          <w:rFonts w:asciiTheme="minorHAnsi" w:eastAsia="Arial" w:hAnsiTheme="minorHAnsi" w:cs="Arial"/>
          <w:spacing w:val="-2"/>
          <w:lang w:val="id-ID"/>
        </w:rPr>
        <w:t>b</w:t>
      </w:r>
      <w:r w:rsidR="00E64545" w:rsidRPr="001C2A33">
        <w:rPr>
          <w:rFonts w:asciiTheme="minorHAnsi" w:eastAsia="Arial" w:hAnsiTheme="minorHAnsi" w:cs="Arial"/>
          <w:spacing w:val="1"/>
          <w:lang w:val="id-ID"/>
        </w:rPr>
        <w:t>er</w:t>
      </w:r>
      <w:r w:rsidR="00E64545" w:rsidRPr="001C2A33">
        <w:rPr>
          <w:rFonts w:asciiTheme="minorHAnsi" w:eastAsia="Arial" w:hAnsiTheme="minorHAnsi" w:cs="Arial"/>
          <w:spacing w:val="-2"/>
          <w:lang w:val="id-ID"/>
        </w:rPr>
        <w:t>d</w:t>
      </w:r>
      <w:r w:rsidR="00E64545" w:rsidRPr="001C2A33">
        <w:rPr>
          <w:rFonts w:asciiTheme="minorHAnsi" w:eastAsia="Arial" w:hAnsiTheme="minorHAnsi" w:cs="Arial"/>
          <w:lang w:val="id-ID"/>
        </w:rPr>
        <w:t>a</w:t>
      </w:r>
      <w:r w:rsidR="00E64545" w:rsidRPr="001C2A33">
        <w:rPr>
          <w:rFonts w:asciiTheme="minorHAnsi" w:eastAsia="Arial" w:hAnsiTheme="minorHAnsi" w:cs="Arial"/>
          <w:spacing w:val="1"/>
          <w:lang w:val="id-ID"/>
        </w:rPr>
        <w:t>s</w:t>
      </w:r>
      <w:r w:rsidR="00E64545" w:rsidRPr="001C2A33">
        <w:rPr>
          <w:rFonts w:asciiTheme="minorHAnsi" w:eastAsia="Arial" w:hAnsiTheme="minorHAnsi" w:cs="Arial"/>
          <w:lang w:val="id-ID"/>
        </w:rPr>
        <w:t>ar</w:t>
      </w:r>
      <w:r w:rsidR="00E64545" w:rsidRPr="001C2A33">
        <w:rPr>
          <w:rFonts w:asciiTheme="minorHAnsi" w:eastAsia="Arial" w:hAnsiTheme="minorHAnsi" w:cs="Arial"/>
          <w:spacing w:val="1"/>
          <w:lang w:val="id-ID"/>
        </w:rPr>
        <w:t>k</w:t>
      </w:r>
      <w:r w:rsidR="00E64545" w:rsidRPr="001C2A33">
        <w:rPr>
          <w:rFonts w:asciiTheme="minorHAnsi" w:eastAsia="Arial" w:hAnsiTheme="minorHAnsi" w:cs="Arial"/>
          <w:lang w:val="id-ID"/>
        </w:rPr>
        <w:t xml:space="preserve">an </w:t>
      </w:r>
      <w:r w:rsidR="00E64545" w:rsidRPr="001C2A33">
        <w:rPr>
          <w:rFonts w:asciiTheme="minorHAnsi" w:eastAsia="Arial" w:hAnsiTheme="minorHAnsi" w:cs="Arial"/>
          <w:spacing w:val="2"/>
          <w:lang w:val="id-ID"/>
        </w:rPr>
        <w:t>k</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lang w:val="id-ID"/>
        </w:rPr>
        <w:t>bija</w:t>
      </w:r>
      <w:r w:rsidR="00E64545" w:rsidRPr="001C2A33">
        <w:rPr>
          <w:rFonts w:asciiTheme="minorHAnsi" w:eastAsia="Arial" w:hAnsiTheme="minorHAnsi" w:cs="Arial"/>
          <w:spacing w:val="1"/>
          <w:lang w:val="id-ID"/>
        </w:rPr>
        <w:t>k</w:t>
      </w:r>
      <w:r w:rsidR="00E64545" w:rsidRPr="001C2A33">
        <w:rPr>
          <w:rFonts w:asciiTheme="minorHAnsi" w:eastAsia="Arial" w:hAnsiTheme="minorHAnsi" w:cs="Arial"/>
          <w:lang w:val="id-ID"/>
        </w:rPr>
        <w:t>an</w:t>
      </w:r>
      <w:r w:rsidR="00E64545" w:rsidRPr="001C2A33">
        <w:rPr>
          <w:rFonts w:asciiTheme="minorHAnsi" w:eastAsia="Arial" w:hAnsiTheme="minorHAnsi" w:cs="Arial"/>
          <w:spacing w:val="4"/>
          <w:lang w:val="id-ID"/>
        </w:rPr>
        <w:t xml:space="preserve"> </w:t>
      </w:r>
      <w:r w:rsidR="00E64545" w:rsidRPr="001C2A33">
        <w:rPr>
          <w:rFonts w:asciiTheme="minorHAnsi" w:eastAsia="Arial" w:hAnsiTheme="minorHAnsi" w:cs="Arial"/>
          <w:spacing w:val="1"/>
          <w:lang w:val="id-ID"/>
        </w:rPr>
        <w:t>p</w:t>
      </w:r>
      <w:r w:rsidR="00E64545" w:rsidRPr="001C2A33">
        <w:rPr>
          <w:rFonts w:asciiTheme="minorHAnsi" w:eastAsia="Arial" w:hAnsiTheme="minorHAnsi" w:cs="Arial"/>
          <w:lang w:val="id-ID"/>
        </w:rPr>
        <w:t>end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p</w:t>
      </w:r>
      <w:r w:rsidR="00E64545" w:rsidRPr="001C2A33">
        <w:rPr>
          <w:rFonts w:asciiTheme="minorHAnsi" w:eastAsia="Arial" w:hAnsiTheme="minorHAnsi" w:cs="Arial"/>
          <w:lang w:val="id-ID"/>
        </w:rPr>
        <w:t>at</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n</w:t>
      </w:r>
      <w:r w:rsidR="00E64545" w:rsidRPr="001C2A33">
        <w:rPr>
          <w:rFonts w:asciiTheme="minorHAnsi" w:eastAsia="Arial" w:hAnsiTheme="minorHAnsi" w:cs="Arial"/>
          <w:spacing w:val="1"/>
          <w:lang w:val="id-ID"/>
        </w:rPr>
        <w:t xml:space="preserve"> d</w:t>
      </w:r>
      <w:r w:rsidR="00E64545" w:rsidRPr="001C2A33">
        <w:rPr>
          <w:rFonts w:asciiTheme="minorHAnsi" w:eastAsia="Arial" w:hAnsiTheme="minorHAnsi" w:cs="Arial"/>
          <w:lang w:val="id-ID"/>
        </w:rPr>
        <w:t>ae</w:t>
      </w:r>
      <w:r w:rsidR="00E64545" w:rsidRPr="001C2A33">
        <w:rPr>
          <w:rFonts w:asciiTheme="minorHAnsi" w:eastAsia="Arial" w:hAnsiTheme="minorHAnsi" w:cs="Arial"/>
          <w:spacing w:val="1"/>
          <w:lang w:val="id-ID"/>
        </w:rPr>
        <w:t>r</w:t>
      </w:r>
      <w:r w:rsidR="00E64545" w:rsidRPr="001C2A33">
        <w:rPr>
          <w:rFonts w:asciiTheme="minorHAnsi" w:eastAsia="Arial" w:hAnsiTheme="minorHAnsi" w:cs="Arial"/>
          <w:lang w:val="id-ID"/>
        </w:rPr>
        <w:t>ah</w:t>
      </w:r>
      <w:r w:rsidR="00E64545" w:rsidRPr="001C2A33">
        <w:rPr>
          <w:rFonts w:asciiTheme="minorHAnsi" w:eastAsia="Arial" w:hAnsiTheme="minorHAnsi" w:cs="Arial"/>
          <w:spacing w:val="5"/>
          <w:lang w:val="id-ID"/>
        </w:rPr>
        <w:t xml:space="preserve"> </w:t>
      </w:r>
      <w:r w:rsidR="00E64545" w:rsidRPr="001C2A33">
        <w:rPr>
          <w:rFonts w:asciiTheme="minorHAnsi" w:eastAsia="Arial" w:hAnsiTheme="minorHAnsi" w:cs="Arial"/>
          <w:spacing w:val="1"/>
          <w:lang w:val="id-ID"/>
        </w:rPr>
        <w:t>d</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l</w:t>
      </w:r>
      <w:r w:rsidR="00E64545" w:rsidRPr="001C2A33">
        <w:rPr>
          <w:rFonts w:asciiTheme="minorHAnsi" w:eastAsia="Arial" w:hAnsiTheme="minorHAnsi" w:cs="Arial"/>
          <w:lang w:val="id-ID"/>
        </w:rPr>
        <w:t>am</w:t>
      </w:r>
      <w:r w:rsidR="00E64545" w:rsidRPr="001C2A33">
        <w:rPr>
          <w:rFonts w:asciiTheme="minorHAnsi" w:eastAsia="Arial" w:hAnsiTheme="minorHAnsi" w:cs="Arial"/>
          <w:spacing w:val="8"/>
          <w:lang w:val="id-ID"/>
        </w:rPr>
        <w:t xml:space="preserve"> </w:t>
      </w:r>
      <w:r w:rsidR="00E64545" w:rsidRPr="001C2A33">
        <w:rPr>
          <w:rFonts w:asciiTheme="minorHAnsi" w:eastAsia="Arial" w:hAnsiTheme="minorHAnsi" w:cs="Arial"/>
          <w:lang w:val="id-ID"/>
        </w:rPr>
        <w:t>Ke</w:t>
      </w:r>
      <w:r w:rsidR="00E64545" w:rsidRPr="001C2A33">
        <w:rPr>
          <w:rFonts w:asciiTheme="minorHAnsi" w:eastAsia="Arial" w:hAnsiTheme="minorHAnsi" w:cs="Arial"/>
          <w:spacing w:val="-2"/>
          <w:lang w:val="id-ID"/>
        </w:rPr>
        <w:t>b</w:t>
      </w:r>
      <w:r w:rsidR="00E64545" w:rsidRPr="001C2A33">
        <w:rPr>
          <w:rFonts w:asciiTheme="minorHAnsi" w:eastAsia="Arial" w:hAnsiTheme="minorHAnsi" w:cs="Arial"/>
          <w:lang w:val="id-ID"/>
        </w:rPr>
        <w:t>ij</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spacing w:val="1"/>
          <w:lang w:val="id-ID"/>
        </w:rPr>
        <w:t>ka</w:t>
      </w:r>
      <w:r w:rsidR="00E64545" w:rsidRPr="001C2A33">
        <w:rPr>
          <w:rFonts w:asciiTheme="minorHAnsi" w:eastAsia="Arial" w:hAnsiTheme="minorHAnsi" w:cs="Arial"/>
          <w:lang w:val="id-ID"/>
        </w:rPr>
        <w:t>n</w:t>
      </w:r>
      <w:r w:rsidR="00E64545" w:rsidRPr="001C2A33">
        <w:rPr>
          <w:rFonts w:asciiTheme="minorHAnsi" w:eastAsia="Arial" w:hAnsiTheme="minorHAnsi" w:cs="Arial"/>
          <w:spacing w:val="2"/>
          <w:lang w:val="id-ID"/>
        </w:rPr>
        <w:t xml:space="preserve"> </w:t>
      </w:r>
      <w:r w:rsidR="00E64545" w:rsidRPr="001C2A33">
        <w:rPr>
          <w:rFonts w:asciiTheme="minorHAnsi" w:eastAsia="Arial" w:hAnsiTheme="minorHAnsi" w:cs="Arial"/>
          <w:spacing w:val="1"/>
          <w:lang w:val="id-ID"/>
        </w:rPr>
        <w:t>U</w:t>
      </w:r>
      <w:r w:rsidR="00E64545" w:rsidRPr="001C2A33">
        <w:rPr>
          <w:rFonts w:asciiTheme="minorHAnsi" w:eastAsia="Arial" w:hAnsiTheme="minorHAnsi" w:cs="Arial"/>
          <w:spacing w:val="-1"/>
          <w:lang w:val="id-ID"/>
        </w:rPr>
        <w:t>m</w:t>
      </w:r>
      <w:r w:rsidR="00E64545" w:rsidRPr="001C2A33">
        <w:rPr>
          <w:rFonts w:asciiTheme="minorHAnsi" w:eastAsia="Arial" w:hAnsiTheme="minorHAnsi" w:cs="Arial"/>
          <w:lang w:val="id-ID"/>
        </w:rPr>
        <w:t>um</w:t>
      </w:r>
      <w:r w:rsidR="00E64545" w:rsidRPr="001C2A33">
        <w:rPr>
          <w:rFonts w:asciiTheme="minorHAnsi" w:eastAsia="Arial" w:hAnsiTheme="minorHAnsi" w:cs="Arial"/>
          <w:spacing w:val="5"/>
          <w:lang w:val="id-ID"/>
        </w:rPr>
        <w:t xml:space="preserve"> </w:t>
      </w:r>
      <w:r w:rsidR="00E64545" w:rsidRPr="001C2A33">
        <w:rPr>
          <w:rFonts w:asciiTheme="minorHAnsi" w:eastAsia="Arial" w:hAnsiTheme="minorHAnsi" w:cs="Arial"/>
          <w:lang w:val="id-ID"/>
        </w:rPr>
        <w:t>Peru</w:t>
      </w:r>
      <w:r w:rsidR="00E64545" w:rsidRPr="001C2A33">
        <w:rPr>
          <w:rFonts w:asciiTheme="minorHAnsi" w:eastAsia="Arial" w:hAnsiTheme="minorHAnsi" w:cs="Arial"/>
          <w:spacing w:val="1"/>
          <w:lang w:val="id-ID"/>
        </w:rPr>
        <w:t>b</w:t>
      </w:r>
      <w:r w:rsidR="00E64545" w:rsidRPr="001C2A33">
        <w:rPr>
          <w:rFonts w:asciiTheme="minorHAnsi" w:eastAsia="Arial" w:hAnsiTheme="minorHAnsi" w:cs="Arial"/>
          <w:lang w:val="id-ID"/>
        </w:rPr>
        <w:t xml:space="preserve">ahan </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PBD</w:t>
      </w:r>
      <w:r w:rsidR="002C64C0" w:rsidRPr="001C2A33">
        <w:rPr>
          <w:rFonts w:asciiTheme="minorHAnsi" w:eastAsia="Arial" w:hAnsiTheme="minorHAnsi" w:cs="Arial"/>
          <w:lang w:val="id-ID"/>
        </w:rPr>
        <w:t xml:space="preserve"> (KU PAPBD)</w:t>
      </w:r>
      <w:r w:rsidR="00E64545" w:rsidRPr="001C2A33">
        <w:rPr>
          <w:rFonts w:asciiTheme="minorHAnsi" w:eastAsia="Arial" w:hAnsiTheme="minorHAnsi" w:cs="Arial"/>
          <w:lang w:val="id-ID"/>
        </w:rPr>
        <w:t>.</w:t>
      </w:r>
      <w:r w:rsidRPr="001C2A33">
        <w:rPr>
          <w:rFonts w:asciiTheme="minorHAnsi" w:eastAsia="Arial" w:hAnsiTheme="minorHAnsi" w:cs="Arial"/>
          <w:lang w:val="id-ID"/>
        </w:rPr>
        <w:t xml:space="preserve"> Rencana perubahan pendapatan </w:t>
      </w:r>
      <w:r w:rsidR="002C64C0" w:rsidRPr="001C2A33">
        <w:rPr>
          <w:rFonts w:asciiTheme="minorHAnsi" w:eastAsia="Arial" w:hAnsiTheme="minorHAnsi" w:cs="Arial"/>
          <w:lang w:val="id-ID"/>
        </w:rPr>
        <w:t xml:space="preserve">daerah </w:t>
      </w:r>
      <w:r w:rsidRPr="001C2A33">
        <w:rPr>
          <w:rFonts w:asciiTheme="minorHAnsi" w:eastAsia="Arial" w:hAnsiTheme="minorHAnsi" w:cs="Arial"/>
          <w:lang w:val="id-ID"/>
        </w:rPr>
        <w:t>tersebut disajikan pada Tabel 2.1.</w:t>
      </w:r>
      <w:r w:rsidR="002C64C0" w:rsidRPr="001C2A33">
        <w:rPr>
          <w:rFonts w:asciiTheme="minorHAnsi" w:eastAsia="Arial" w:hAnsiTheme="minorHAnsi" w:cs="Arial"/>
          <w:lang w:val="id-ID"/>
        </w:rPr>
        <w:t xml:space="preserve"> </w:t>
      </w:r>
      <w:r w:rsidRPr="001C2A33">
        <w:rPr>
          <w:rFonts w:asciiTheme="minorHAnsi" w:eastAsia="Arial" w:hAnsiTheme="minorHAnsi" w:cs="Arial"/>
          <w:lang w:val="id-ID"/>
        </w:rPr>
        <w:t xml:space="preserve">  </w:t>
      </w:r>
    </w:p>
    <w:p w14:paraId="12955BEC" w14:textId="212A3A83" w:rsidR="00E64545" w:rsidRPr="001C2A33" w:rsidRDefault="00BE2147" w:rsidP="00E64545">
      <w:pPr>
        <w:spacing w:before="7" w:line="220" w:lineRule="exact"/>
        <w:ind w:left="400"/>
        <w:rPr>
          <w:rFonts w:asciiTheme="minorHAnsi" w:eastAsia="Tahoma" w:hAnsiTheme="minorHAnsi" w:cs="Tahoma"/>
          <w:lang w:val="id-ID"/>
        </w:rPr>
      </w:pPr>
      <w:r w:rsidRPr="001C2A33">
        <w:rPr>
          <w:rFonts w:asciiTheme="minorHAnsi" w:eastAsia="Tahoma" w:hAnsiTheme="minorHAnsi" w:cs="Tahoma"/>
          <w:w w:val="103"/>
          <w:position w:val="-1"/>
          <w:lang w:val="id-ID"/>
        </w:rPr>
        <w:t xml:space="preserve"> </w:t>
      </w:r>
    </w:p>
    <w:p w14:paraId="06F439C4" w14:textId="21DF4895" w:rsidR="00E64545" w:rsidRPr="001C2A33" w:rsidRDefault="00E64545" w:rsidP="0033689B">
      <w:pPr>
        <w:spacing w:before="5"/>
        <w:ind w:right="1"/>
        <w:jc w:val="center"/>
        <w:rPr>
          <w:rFonts w:asciiTheme="minorHAnsi" w:eastAsia="Arial" w:hAnsiTheme="minorHAnsi" w:cs="Arial"/>
          <w:lang w:val="id-ID"/>
        </w:rPr>
      </w:pPr>
      <w:r w:rsidRPr="001C2A33">
        <w:rPr>
          <w:rFonts w:asciiTheme="minorHAnsi" w:eastAsia="Arial" w:hAnsiTheme="minorHAnsi" w:cs="Arial"/>
          <w:b/>
          <w:lang w:val="id-ID"/>
        </w:rPr>
        <w:t>T</w:t>
      </w:r>
      <w:r w:rsidRPr="001C2A33">
        <w:rPr>
          <w:rFonts w:asciiTheme="minorHAnsi" w:eastAsia="Arial" w:hAnsiTheme="minorHAnsi" w:cs="Arial"/>
          <w:b/>
          <w:spacing w:val="-2"/>
          <w:lang w:val="id-ID"/>
        </w:rPr>
        <w:t>a</w:t>
      </w:r>
      <w:r w:rsidRPr="001C2A33">
        <w:rPr>
          <w:rFonts w:asciiTheme="minorHAnsi" w:eastAsia="Arial" w:hAnsiTheme="minorHAnsi" w:cs="Arial"/>
          <w:b/>
          <w:lang w:val="id-ID"/>
        </w:rPr>
        <w:t>bel</w:t>
      </w:r>
      <w:r w:rsidRPr="001C2A33">
        <w:rPr>
          <w:rFonts w:asciiTheme="minorHAnsi" w:eastAsia="Arial" w:hAnsiTheme="minorHAnsi" w:cs="Arial"/>
          <w:b/>
          <w:spacing w:val="-5"/>
          <w:lang w:val="id-ID"/>
        </w:rPr>
        <w:t xml:space="preserve"> </w:t>
      </w:r>
      <w:r w:rsidR="0033689B" w:rsidRPr="001C2A33">
        <w:rPr>
          <w:rFonts w:asciiTheme="minorHAnsi" w:eastAsia="Arial" w:hAnsiTheme="minorHAnsi" w:cs="Arial"/>
          <w:b/>
          <w:spacing w:val="-5"/>
          <w:lang w:val="id-ID"/>
        </w:rPr>
        <w:t xml:space="preserve"> </w:t>
      </w:r>
      <w:r w:rsidR="00BE2147" w:rsidRPr="001C2A33">
        <w:rPr>
          <w:rFonts w:asciiTheme="minorHAnsi" w:eastAsia="Arial" w:hAnsiTheme="minorHAnsi" w:cs="Arial"/>
          <w:b/>
          <w:spacing w:val="-5"/>
          <w:lang w:val="id-ID"/>
        </w:rPr>
        <w:t xml:space="preserve">2.1. </w:t>
      </w:r>
      <w:r w:rsidR="00BE2147" w:rsidRPr="001C2A33">
        <w:rPr>
          <w:rFonts w:asciiTheme="minorHAnsi" w:eastAsia="Arial" w:hAnsiTheme="minorHAnsi" w:cs="Arial"/>
          <w:b/>
          <w:spacing w:val="-1"/>
          <w:w w:val="99"/>
          <w:lang w:val="id-ID"/>
        </w:rPr>
        <w:t xml:space="preserve"> </w:t>
      </w:r>
      <w:bookmarkStart w:id="0" w:name="_GoBack"/>
      <w:bookmarkEnd w:id="0"/>
    </w:p>
    <w:p w14:paraId="6258BD30" w14:textId="1F991975" w:rsidR="00E64545" w:rsidRPr="001C2A33" w:rsidRDefault="008D3F4A" w:rsidP="00BE2147">
      <w:pPr>
        <w:spacing w:line="200" w:lineRule="exact"/>
        <w:ind w:right="11"/>
        <w:jc w:val="center"/>
        <w:rPr>
          <w:rFonts w:asciiTheme="minorHAnsi" w:eastAsia="Arial" w:hAnsiTheme="minorHAnsi" w:cs="Arial"/>
          <w:lang w:val="id-ID"/>
        </w:rPr>
      </w:pPr>
      <w:r w:rsidRPr="001C2A33">
        <w:rPr>
          <w:rFonts w:asciiTheme="minorHAnsi" w:eastAsia="Arial" w:hAnsiTheme="minorHAnsi" w:cs="Arial"/>
          <w:lang w:val="id-ID"/>
        </w:rPr>
        <w:t>Ren</w:t>
      </w:r>
      <w:r w:rsidR="00BE2147" w:rsidRPr="001C2A33">
        <w:rPr>
          <w:rFonts w:asciiTheme="minorHAnsi" w:eastAsia="Arial" w:hAnsiTheme="minorHAnsi" w:cs="Arial"/>
          <w:lang w:val="id-ID"/>
        </w:rPr>
        <w:t xml:space="preserve">cana  </w:t>
      </w:r>
      <w:r w:rsidR="00E64545" w:rsidRPr="001C2A33">
        <w:rPr>
          <w:rFonts w:asciiTheme="minorHAnsi" w:eastAsia="Arial" w:hAnsiTheme="minorHAnsi" w:cs="Arial"/>
          <w:spacing w:val="1"/>
          <w:lang w:val="id-ID"/>
        </w:rPr>
        <w:t>P</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lang w:val="id-ID"/>
        </w:rPr>
        <w:t>r</w:t>
      </w:r>
      <w:r w:rsidR="00E64545" w:rsidRPr="001C2A33">
        <w:rPr>
          <w:rFonts w:asciiTheme="minorHAnsi" w:eastAsia="Arial" w:hAnsiTheme="minorHAnsi" w:cs="Arial"/>
          <w:spacing w:val="1"/>
          <w:lang w:val="id-ID"/>
        </w:rPr>
        <w:t>u</w:t>
      </w:r>
      <w:r w:rsidR="00E64545" w:rsidRPr="001C2A33">
        <w:rPr>
          <w:rFonts w:asciiTheme="minorHAnsi" w:eastAsia="Arial" w:hAnsiTheme="minorHAnsi" w:cs="Arial"/>
          <w:lang w:val="id-ID"/>
        </w:rPr>
        <w:t>bah</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n</w:t>
      </w:r>
      <w:r w:rsidR="00E64545" w:rsidRPr="001C2A33">
        <w:rPr>
          <w:rFonts w:asciiTheme="minorHAnsi" w:eastAsia="Arial" w:hAnsiTheme="minorHAnsi" w:cs="Arial"/>
          <w:spacing w:val="-10"/>
          <w:lang w:val="id-ID"/>
        </w:rPr>
        <w:t xml:space="preserve"> </w:t>
      </w:r>
      <w:r w:rsidR="00103BE7" w:rsidRPr="001C2A33">
        <w:rPr>
          <w:rFonts w:asciiTheme="minorHAnsi" w:eastAsia="Arial" w:hAnsiTheme="minorHAnsi" w:cs="Arial"/>
          <w:lang w:val="id-ID"/>
        </w:rPr>
        <w:t>P</w:t>
      </w:r>
      <w:r w:rsidR="00E64545" w:rsidRPr="001C2A33">
        <w:rPr>
          <w:rFonts w:asciiTheme="minorHAnsi" w:eastAsia="Arial" w:hAnsiTheme="minorHAnsi" w:cs="Arial"/>
          <w:spacing w:val="1"/>
          <w:lang w:val="id-ID"/>
        </w:rPr>
        <w:t>e</w:t>
      </w:r>
      <w:r w:rsidR="00E64545" w:rsidRPr="001C2A33">
        <w:rPr>
          <w:rFonts w:asciiTheme="minorHAnsi" w:eastAsia="Arial" w:hAnsiTheme="minorHAnsi" w:cs="Arial"/>
          <w:lang w:val="id-ID"/>
        </w:rPr>
        <w:t>nda</w:t>
      </w:r>
      <w:r w:rsidR="00E64545" w:rsidRPr="001C2A33">
        <w:rPr>
          <w:rFonts w:asciiTheme="minorHAnsi" w:eastAsia="Arial" w:hAnsiTheme="minorHAnsi" w:cs="Arial"/>
          <w:spacing w:val="1"/>
          <w:lang w:val="id-ID"/>
        </w:rPr>
        <w:t>p</w:t>
      </w:r>
      <w:r w:rsidR="00E64545" w:rsidRPr="001C2A33">
        <w:rPr>
          <w:rFonts w:asciiTheme="minorHAnsi" w:eastAsia="Arial" w:hAnsiTheme="minorHAnsi" w:cs="Arial"/>
          <w:spacing w:val="-2"/>
          <w:lang w:val="id-ID"/>
        </w:rPr>
        <w:t>a</w:t>
      </w:r>
      <w:r w:rsidR="00E64545" w:rsidRPr="001C2A33">
        <w:rPr>
          <w:rFonts w:asciiTheme="minorHAnsi" w:eastAsia="Arial" w:hAnsiTheme="minorHAnsi" w:cs="Arial"/>
          <w:lang w:val="id-ID"/>
        </w:rPr>
        <w:t>tan</w:t>
      </w:r>
      <w:r w:rsidR="00E64545" w:rsidRPr="001C2A33">
        <w:rPr>
          <w:rFonts w:asciiTheme="minorHAnsi" w:eastAsia="Arial" w:hAnsiTheme="minorHAnsi" w:cs="Arial"/>
          <w:spacing w:val="-10"/>
          <w:lang w:val="id-ID"/>
        </w:rPr>
        <w:t xml:space="preserve"> </w:t>
      </w:r>
      <w:r w:rsidR="00103BE7" w:rsidRPr="001C2A33">
        <w:rPr>
          <w:rFonts w:asciiTheme="minorHAnsi" w:eastAsia="Arial" w:hAnsiTheme="minorHAnsi" w:cs="Arial"/>
          <w:lang w:val="id-ID"/>
        </w:rPr>
        <w:t>D</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e</w:t>
      </w:r>
      <w:r w:rsidR="00E64545" w:rsidRPr="001C2A33">
        <w:rPr>
          <w:rFonts w:asciiTheme="minorHAnsi" w:eastAsia="Arial" w:hAnsiTheme="minorHAnsi" w:cs="Arial"/>
          <w:spacing w:val="1"/>
          <w:lang w:val="id-ID"/>
        </w:rPr>
        <w:t>r</w:t>
      </w:r>
      <w:r w:rsidR="00E64545" w:rsidRPr="001C2A33">
        <w:rPr>
          <w:rFonts w:asciiTheme="minorHAnsi" w:eastAsia="Arial" w:hAnsiTheme="minorHAnsi" w:cs="Arial"/>
          <w:lang w:val="id-ID"/>
        </w:rPr>
        <w:t>ah</w:t>
      </w:r>
      <w:r w:rsidR="00E64545" w:rsidRPr="001C2A33">
        <w:rPr>
          <w:rFonts w:asciiTheme="minorHAnsi" w:eastAsia="Arial" w:hAnsiTheme="minorHAnsi" w:cs="Arial"/>
          <w:spacing w:val="-6"/>
          <w:lang w:val="id-ID"/>
        </w:rPr>
        <w:t xml:space="preserve"> </w:t>
      </w:r>
      <w:r w:rsidR="00103BE7" w:rsidRPr="001C2A33">
        <w:rPr>
          <w:rFonts w:asciiTheme="minorHAnsi" w:eastAsia="Arial" w:hAnsiTheme="minorHAnsi" w:cs="Arial"/>
          <w:spacing w:val="-6"/>
          <w:lang w:val="id-ID"/>
        </w:rPr>
        <w:t xml:space="preserve">KSB  </w:t>
      </w:r>
      <w:r w:rsidR="00E64545" w:rsidRPr="001C2A33">
        <w:rPr>
          <w:rFonts w:asciiTheme="minorHAnsi" w:eastAsia="Arial" w:hAnsiTheme="minorHAnsi" w:cs="Arial"/>
          <w:lang w:val="id-ID"/>
        </w:rPr>
        <w:t>Tah</w:t>
      </w:r>
      <w:r w:rsidR="00E64545" w:rsidRPr="001C2A33">
        <w:rPr>
          <w:rFonts w:asciiTheme="minorHAnsi" w:eastAsia="Arial" w:hAnsiTheme="minorHAnsi" w:cs="Arial"/>
          <w:spacing w:val="1"/>
          <w:lang w:val="id-ID"/>
        </w:rPr>
        <w:t>u</w:t>
      </w:r>
      <w:r w:rsidR="00E64545" w:rsidRPr="001C2A33">
        <w:rPr>
          <w:rFonts w:asciiTheme="minorHAnsi" w:eastAsia="Arial" w:hAnsiTheme="minorHAnsi" w:cs="Arial"/>
          <w:lang w:val="id-ID"/>
        </w:rPr>
        <w:t>n</w:t>
      </w:r>
      <w:r w:rsidR="00BE2147" w:rsidRPr="001C2A33">
        <w:rPr>
          <w:rFonts w:asciiTheme="minorHAnsi" w:eastAsia="Arial" w:hAnsiTheme="minorHAnsi" w:cs="Arial"/>
          <w:spacing w:val="-6"/>
          <w:lang w:val="id-ID"/>
        </w:rPr>
        <w:t xml:space="preserve"> </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spacing w:val="-2"/>
          <w:lang w:val="id-ID"/>
        </w:rPr>
        <w:t>n</w:t>
      </w:r>
      <w:r w:rsidR="00E64545" w:rsidRPr="001C2A33">
        <w:rPr>
          <w:rFonts w:asciiTheme="minorHAnsi" w:eastAsia="Arial" w:hAnsiTheme="minorHAnsi" w:cs="Arial"/>
          <w:lang w:val="id-ID"/>
        </w:rPr>
        <w:t>gg</w:t>
      </w:r>
      <w:r w:rsidR="00E64545" w:rsidRPr="001C2A33">
        <w:rPr>
          <w:rFonts w:asciiTheme="minorHAnsi" w:eastAsia="Arial" w:hAnsiTheme="minorHAnsi" w:cs="Arial"/>
          <w:spacing w:val="1"/>
          <w:lang w:val="id-ID"/>
        </w:rPr>
        <w:t>a</w:t>
      </w:r>
      <w:r w:rsidR="00E64545" w:rsidRPr="001C2A33">
        <w:rPr>
          <w:rFonts w:asciiTheme="minorHAnsi" w:eastAsia="Arial" w:hAnsiTheme="minorHAnsi" w:cs="Arial"/>
          <w:lang w:val="id-ID"/>
        </w:rPr>
        <w:t>ran</w:t>
      </w:r>
      <w:r w:rsidR="00E64545" w:rsidRPr="001C2A33">
        <w:rPr>
          <w:rFonts w:asciiTheme="minorHAnsi" w:eastAsia="Arial" w:hAnsiTheme="minorHAnsi" w:cs="Arial"/>
          <w:spacing w:val="-8"/>
          <w:lang w:val="id-ID"/>
        </w:rPr>
        <w:t xml:space="preserve"> </w:t>
      </w:r>
      <w:r w:rsidR="00BE2147" w:rsidRPr="001C2A33">
        <w:rPr>
          <w:rFonts w:asciiTheme="minorHAnsi" w:eastAsia="Arial" w:hAnsiTheme="minorHAnsi" w:cs="Arial"/>
          <w:spacing w:val="-8"/>
          <w:lang w:val="id-ID"/>
        </w:rPr>
        <w:t>2016</w:t>
      </w:r>
      <w:r w:rsidR="00310F30" w:rsidRPr="001C2A33">
        <w:rPr>
          <w:rFonts w:asciiTheme="minorHAnsi" w:eastAsia="Arial" w:hAnsiTheme="minorHAnsi" w:cs="Arial"/>
          <w:color w:val="FF0000"/>
          <w:spacing w:val="-8"/>
          <w:lang w:val="id-ID"/>
        </w:rPr>
        <w:t xml:space="preserve"> </w:t>
      </w:r>
      <w:r w:rsidR="00BE2147" w:rsidRPr="001C2A33">
        <w:rPr>
          <w:rFonts w:asciiTheme="minorHAnsi" w:eastAsia="Arial" w:hAnsiTheme="minorHAnsi" w:cs="Arial"/>
          <w:spacing w:val="-8"/>
          <w:lang w:val="id-ID"/>
        </w:rPr>
        <w:t xml:space="preserve"> </w:t>
      </w:r>
      <w:r w:rsidR="00BE2147" w:rsidRPr="001C2A33">
        <w:rPr>
          <w:rFonts w:asciiTheme="minorHAnsi" w:eastAsia="Arial" w:hAnsiTheme="minorHAnsi" w:cs="Arial"/>
          <w:w w:val="99"/>
          <w:lang w:val="id-ID"/>
        </w:rPr>
        <w:t xml:space="preserve"> </w:t>
      </w:r>
    </w:p>
    <w:p w14:paraId="398A1220" w14:textId="77777777" w:rsidR="00310F30" w:rsidRPr="001C2A33" w:rsidRDefault="00310F30" w:rsidP="00310F30">
      <w:pPr>
        <w:autoSpaceDE w:val="0"/>
        <w:autoSpaceDN w:val="0"/>
        <w:adjustRightInd w:val="0"/>
        <w:jc w:val="both"/>
        <w:rPr>
          <w:rFonts w:asciiTheme="minorHAnsi" w:hAnsiTheme="minorHAnsi" w:cs="Georgia"/>
          <w:spacing w:val="-1"/>
          <w:lang w:val="id-ID"/>
        </w:rPr>
      </w:pP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354"/>
        <w:gridCol w:w="1897"/>
        <w:gridCol w:w="2054"/>
        <w:gridCol w:w="1896"/>
        <w:gridCol w:w="914"/>
      </w:tblGrid>
      <w:tr w:rsidR="0009316D" w:rsidRPr="001C2A33" w14:paraId="23405587" w14:textId="77777777" w:rsidTr="0009316D">
        <w:trPr>
          <w:trHeight w:val="317"/>
        </w:trPr>
        <w:tc>
          <w:tcPr>
            <w:tcW w:w="537" w:type="dxa"/>
            <w:vMerge w:val="restart"/>
            <w:shd w:val="clear" w:color="auto" w:fill="BFBFBF" w:themeFill="background1" w:themeFillShade="BF"/>
            <w:vAlign w:val="center"/>
            <w:hideMark/>
          </w:tcPr>
          <w:p w14:paraId="26B1B6D0"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NO </w:t>
            </w:r>
          </w:p>
        </w:tc>
        <w:tc>
          <w:tcPr>
            <w:tcW w:w="2354" w:type="dxa"/>
            <w:vMerge w:val="restart"/>
            <w:shd w:val="clear" w:color="auto" w:fill="BFBFBF" w:themeFill="background1" w:themeFillShade="BF"/>
            <w:noWrap/>
            <w:vAlign w:val="center"/>
            <w:hideMark/>
          </w:tcPr>
          <w:p w14:paraId="0ABF238E"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URAIAN </w:t>
            </w:r>
          </w:p>
        </w:tc>
        <w:tc>
          <w:tcPr>
            <w:tcW w:w="3951" w:type="dxa"/>
            <w:gridSpan w:val="2"/>
            <w:shd w:val="clear" w:color="auto" w:fill="BFBFBF" w:themeFill="background1" w:themeFillShade="BF"/>
            <w:noWrap/>
            <w:vAlign w:val="center"/>
            <w:hideMark/>
          </w:tcPr>
          <w:p w14:paraId="61C3B7D4"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ESTIMASI ANGGARAN </w:t>
            </w:r>
          </w:p>
        </w:tc>
        <w:tc>
          <w:tcPr>
            <w:tcW w:w="1896" w:type="dxa"/>
            <w:vMerge w:val="restart"/>
            <w:shd w:val="clear" w:color="auto" w:fill="BFBFBF" w:themeFill="background1" w:themeFillShade="BF"/>
            <w:vAlign w:val="center"/>
            <w:hideMark/>
          </w:tcPr>
          <w:p w14:paraId="2C703787"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BERTAMBAH / (BERKURANG) </w:t>
            </w:r>
          </w:p>
        </w:tc>
        <w:tc>
          <w:tcPr>
            <w:tcW w:w="914" w:type="dxa"/>
            <w:vMerge w:val="restart"/>
            <w:shd w:val="clear" w:color="auto" w:fill="BFBFBF" w:themeFill="background1" w:themeFillShade="BF"/>
            <w:vAlign w:val="center"/>
            <w:hideMark/>
          </w:tcPr>
          <w:p w14:paraId="680F0504"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Persen (%) </w:t>
            </w:r>
          </w:p>
        </w:tc>
      </w:tr>
      <w:tr w:rsidR="000E2D8F" w:rsidRPr="001C2A33" w14:paraId="37F3579D" w14:textId="77777777" w:rsidTr="0009316D">
        <w:trPr>
          <w:trHeight w:val="634"/>
        </w:trPr>
        <w:tc>
          <w:tcPr>
            <w:tcW w:w="537" w:type="dxa"/>
            <w:vMerge/>
            <w:vAlign w:val="center"/>
            <w:hideMark/>
          </w:tcPr>
          <w:p w14:paraId="761DE52C" w14:textId="77777777" w:rsidR="000E2D8F" w:rsidRPr="001C2A33" w:rsidRDefault="000E2D8F" w:rsidP="002850BD">
            <w:pPr>
              <w:rPr>
                <w:rFonts w:asciiTheme="minorHAnsi" w:hAnsiTheme="minorHAnsi"/>
                <w:b/>
                <w:bCs/>
                <w:color w:val="000000"/>
                <w:lang w:val="id-ID" w:eastAsia="id-ID"/>
              </w:rPr>
            </w:pPr>
          </w:p>
        </w:tc>
        <w:tc>
          <w:tcPr>
            <w:tcW w:w="2354" w:type="dxa"/>
            <w:vMerge/>
            <w:vAlign w:val="center"/>
            <w:hideMark/>
          </w:tcPr>
          <w:p w14:paraId="73EDAD9C" w14:textId="77777777" w:rsidR="000E2D8F" w:rsidRPr="001C2A33" w:rsidRDefault="000E2D8F" w:rsidP="002850BD">
            <w:pPr>
              <w:rPr>
                <w:rFonts w:asciiTheme="minorHAnsi" w:hAnsiTheme="minorHAnsi"/>
                <w:b/>
                <w:bCs/>
                <w:color w:val="000000"/>
                <w:lang w:val="id-ID" w:eastAsia="id-ID"/>
              </w:rPr>
            </w:pPr>
          </w:p>
        </w:tc>
        <w:tc>
          <w:tcPr>
            <w:tcW w:w="1897" w:type="dxa"/>
            <w:shd w:val="clear" w:color="auto" w:fill="BFBFBF" w:themeFill="background1" w:themeFillShade="BF"/>
            <w:vAlign w:val="center"/>
            <w:hideMark/>
          </w:tcPr>
          <w:p w14:paraId="002A37C8"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SEBELUM PERUBAHAN (Rp) </w:t>
            </w:r>
          </w:p>
        </w:tc>
        <w:tc>
          <w:tcPr>
            <w:tcW w:w="2054" w:type="dxa"/>
            <w:shd w:val="clear" w:color="auto" w:fill="BFBFBF" w:themeFill="background1" w:themeFillShade="BF"/>
            <w:vAlign w:val="center"/>
            <w:hideMark/>
          </w:tcPr>
          <w:p w14:paraId="6EAA9BBE" w14:textId="77777777" w:rsidR="000E2D8F" w:rsidRPr="001C2A33" w:rsidRDefault="000E2D8F" w:rsidP="002850B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SETELAH PERUBAHAN (Rp) </w:t>
            </w:r>
          </w:p>
        </w:tc>
        <w:tc>
          <w:tcPr>
            <w:tcW w:w="1896" w:type="dxa"/>
            <w:vMerge/>
            <w:vAlign w:val="center"/>
            <w:hideMark/>
          </w:tcPr>
          <w:p w14:paraId="2225A8AF" w14:textId="77777777" w:rsidR="000E2D8F" w:rsidRPr="001C2A33" w:rsidRDefault="000E2D8F" w:rsidP="002850BD">
            <w:pPr>
              <w:rPr>
                <w:rFonts w:asciiTheme="minorHAnsi" w:hAnsiTheme="minorHAnsi"/>
                <w:b/>
                <w:bCs/>
                <w:color w:val="000000"/>
                <w:lang w:val="id-ID" w:eastAsia="id-ID"/>
              </w:rPr>
            </w:pPr>
          </w:p>
        </w:tc>
        <w:tc>
          <w:tcPr>
            <w:tcW w:w="914" w:type="dxa"/>
            <w:vMerge/>
            <w:vAlign w:val="center"/>
            <w:hideMark/>
          </w:tcPr>
          <w:p w14:paraId="19C50F94" w14:textId="77777777" w:rsidR="000E2D8F" w:rsidRPr="001C2A33" w:rsidRDefault="000E2D8F" w:rsidP="002850BD">
            <w:pPr>
              <w:rPr>
                <w:rFonts w:asciiTheme="minorHAnsi" w:hAnsiTheme="minorHAnsi"/>
                <w:b/>
                <w:bCs/>
                <w:color w:val="000000"/>
                <w:lang w:val="id-ID" w:eastAsia="id-ID"/>
              </w:rPr>
            </w:pPr>
          </w:p>
        </w:tc>
      </w:tr>
      <w:tr w:rsidR="0009316D" w:rsidRPr="001C2A33" w14:paraId="1C1E5E00" w14:textId="77777777" w:rsidTr="0009316D">
        <w:trPr>
          <w:trHeight w:val="258"/>
        </w:trPr>
        <w:tc>
          <w:tcPr>
            <w:tcW w:w="537" w:type="dxa"/>
            <w:shd w:val="clear" w:color="auto" w:fill="FFFFFF" w:themeFill="background1"/>
            <w:vAlign w:val="center"/>
          </w:tcPr>
          <w:p w14:paraId="3351E43A" w14:textId="6AF1F187"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0E2D8F" w:rsidRPr="00921EF2">
              <w:rPr>
                <w:rFonts w:asciiTheme="minorHAnsi" w:hAnsiTheme="minorHAnsi"/>
                <w:bCs/>
                <w:i/>
                <w:color w:val="000000"/>
                <w:lang w:val="id-ID" w:eastAsia="id-ID"/>
              </w:rPr>
              <w:t>1</w:t>
            </w:r>
            <w:r>
              <w:rPr>
                <w:rFonts w:asciiTheme="minorHAnsi" w:hAnsiTheme="minorHAnsi"/>
                <w:bCs/>
                <w:i/>
                <w:color w:val="000000"/>
                <w:lang w:val="id-ID" w:eastAsia="id-ID"/>
              </w:rPr>
              <w:t>)</w:t>
            </w:r>
          </w:p>
        </w:tc>
        <w:tc>
          <w:tcPr>
            <w:tcW w:w="2354" w:type="dxa"/>
            <w:shd w:val="clear" w:color="auto" w:fill="FFFFFF" w:themeFill="background1"/>
            <w:vAlign w:val="center"/>
          </w:tcPr>
          <w:p w14:paraId="67AD66ED" w14:textId="4A638F7E"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0E2D8F" w:rsidRPr="00921EF2">
              <w:rPr>
                <w:rFonts w:asciiTheme="minorHAnsi" w:hAnsiTheme="minorHAnsi"/>
                <w:bCs/>
                <w:i/>
                <w:color w:val="000000"/>
                <w:lang w:val="id-ID" w:eastAsia="id-ID"/>
              </w:rPr>
              <w:t>2</w:t>
            </w:r>
            <w:r>
              <w:rPr>
                <w:rFonts w:asciiTheme="minorHAnsi" w:hAnsiTheme="minorHAnsi"/>
                <w:bCs/>
                <w:i/>
                <w:color w:val="000000"/>
                <w:lang w:val="id-ID" w:eastAsia="id-ID"/>
              </w:rPr>
              <w:t>)</w:t>
            </w:r>
          </w:p>
        </w:tc>
        <w:tc>
          <w:tcPr>
            <w:tcW w:w="1897" w:type="dxa"/>
            <w:shd w:val="clear" w:color="auto" w:fill="FFFFFF" w:themeFill="background1"/>
            <w:vAlign w:val="center"/>
          </w:tcPr>
          <w:p w14:paraId="0252747C" w14:textId="470B991C"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0E2D8F" w:rsidRPr="00921EF2">
              <w:rPr>
                <w:rFonts w:asciiTheme="minorHAnsi" w:hAnsiTheme="minorHAnsi"/>
                <w:bCs/>
                <w:i/>
                <w:color w:val="000000"/>
                <w:lang w:val="id-ID" w:eastAsia="id-ID"/>
              </w:rPr>
              <w:t>3</w:t>
            </w:r>
            <w:r>
              <w:rPr>
                <w:rFonts w:asciiTheme="minorHAnsi" w:hAnsiTheme="minorHAnsi"/>
                <w:bCs/>
                <w:i/>
                <w:color w:val="000000"/>
                <w:lang w:val="id-ID" w:eastAsia="id-ID"/>
              </w:rPr>
              <w:t>)</w:t>
            </w:r>
          </w:p>
        </w:tc>
        <w:tc>
          <w:tcPr>
            <w:tcW w:w="2054" w:type="dxa"/>
            <w:shd w:val="clear" w:color="auto" w:fill="FFFFFF" w:themeFill="background1"/>
            <w:vAlign w:val="center"/>
          </w:tcPr>
          <w:p w14:paraId="304B591E" w14:textId="775E9E87"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0E2D8F" w:rsidRPr="00921EF2">
              <w:rPr>
                <w:rFonts w:asciiTheme="minorHAnsi" w:hAnsiTheme="minorHAnsi"/>
                <w:bCs/>
                <w:i/>
                <w:color w:val="000000"/>
                <w:lang w:val="id-ID" w:eastAsia="id-ID"/>
              </w:rPr>
              <w:t>4</w:t>
            </w:r>
            <w:r>
              <w:rPr>
                <w:rFonts w:asciiTheme="minorHAnsi" w:hAnsiTheme="minorHAnsi"/>
                <w:bCs/>
                <w:i/>
                <w:color w:val="000000"/>
                <w:lang w:val="id-ID" w:eastAsia="id-ID"/>
              </w:rPr>
              <w:t>)</w:t>
            </w:r>
          </w:p>
        </w:tc>
        <w:tc>
          <w:tcPr>
            <w:tcW w:w="1896" w:type="dxa"/>
            <w:shd w:val="clear" w:color="auto" w:fill="FFFFFF" w:themeFill="background1"/>
            <w:vAlign w:val="center"/>
          </w:tcPr>
          <w:p w14:paraId="55A6A3D9" w14:textId="6F791E4F"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0E2D8F" w:rsidRPr="00921EF2">
              <w:rPr>
                <w:rFonts w:asciiTheme="minorHAnsi" w:hAnsiTheme="minorHAnsi"/>
                <w:bCs/>
                <w:i/>
                <w:color w:val="000000"/>
                <w:lang w:val="id-ID" w:eastAsia="id-ID"/>
              </w:rPr>
              <w:t>5</w:t>
            </w:r>
            <w:r>
              <w:rPr>
                <w:rFonts w:asciiTheme="minorHAnsi" w:hAnsiTheme="minorHAnsi"/>
                <w:bCs/>
                <w:i/>
                <w:color w:val="000000"/>
                <w:lang w:val="id-ID" w:eastAsia="id-ID"/>
              </w:rPr>
              <w:t>)</w:t>
            </w:r>
          </w:p>
        </w:tc>
        <w:tc>
          <w:tcPr>
            <w:tcW w:w="914" w:type="dxa"/>
            <w:shd w:val="clear" w:color="auto" w:fill="FFFFFF" w:themeFill="background1"/>
            <w:vAlign w:val="center"/>
          </w:tcPr>
          <w:p w14:paraId="74E8A567" w14:textId="38518612" w:rsidR="000E2D8F" w:rsidRPr="00921EF2" w:rsidRDefault="00921EF2" w:rsidP="007F4D7D">
            <w:pPr>
              <w:jc w:val="center"/>
              <w:rPr>
                <w:rFonts w:asciiTheme="minorHAnsi" w:hAnsiTheme="minorHAnsi"/>
                <w:bCs/>
                <w:i/>
                <w:color w:val="000000"/>
                <w:lang w:val="id-ID" w:eastAsia="id-ID"/>
              </w:rPr>
            </w:pPr>
            <w:r>
              <w:rPr>
                <w:rFonts w:asciiTheme="minorHAnsi" w:hAnsiTheme="minorHAnsi"/>
                <w:bCs/>
                <w:i/>
                <w:color w:val="000000"/>
                <w:lang w:val="id-ID" w:eastAsia="id-ID"/>
              </w:rPr>
              <w:t>(</w:t>
            </w:r>
            <w:r w:rsidR="007F4D7D" w:rsidRPr="00921EF2">
              <w:rPr>
                <w:rFonts w:asciiTheme="minorHAnsi" w:hAnsiTheme="minorHAnsi"/>
                <w:bCs/>
                <w:i/>
                <w:color w:val="000000"/>
                <w:lang w:val="id-ID" w:eastAsia="id-ID"/>
              </w:rPr>
              <w:t>6</w:t>
            </w:r>
            <w:r>
              <w:rPr>
                <w:rFonts w:asciiTheme="minorHAnsi" w:hAnsiTheme="minorHAnsi"/>
                <w:bCs/>
                <w:i/>
                <w:color w:val="000000"/>
                <w:lang w:val="id-ID" w:eastAsia="id-ID"/>
              </w:rPr>
              <w:t>)</w:t>
            </w:r>
          </w:p>
        </w:tc>
      </w:tr>
      <w:tr w:rsidR="0009316D" w:rsidRPr="001C2A33" w14:paraId="46A69E08" w14:textId="77777777" w:rsidTr="0009316D">
        <w:trPr>
          <w:trHeight w:val="347"/>
        </w:trPr>
        <w:tc>
          <w:tcPr>
            <w:tcW w:w="537" w:type="dxa"/>
            <w:shd w:val="clear" w:color="auto" w:fill="auto"/>
            <w:noWrap/>
            <w:vAlign w:val="center"/>
            <w:hideMark/>
          </w:tcPr>
          <w:p w14:paraId="0D74FA61"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A </w:t>
            </w:r>
          </w:p>
        </w:tc>
        <w:tc>
          <w:tcPr>
            <w:tcW w:w="2354" w:type="dxa"/>
            <w:shd w:val="clear" w:color="auto" w:fill="auto"/>
            <w:noWrap/>
            <w:vAlign w:val="center"/>
            <w:hideMark/>
          </w:tcPr>
          <w:p w14:paraId="5BB614A2"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PENDAPATAN ASLI DAERAH </w:t>
            </w:r>
          </w:p>
        </w:tc>
        <w:tc>
          <w:tcPr>
            <w:tcW w:w="1897" w:type="dxa"/>
            <w:shd w:val="clear" w:color="auto" w:fill="auto"/>
            <w:noWrap/>
            <w:vAlign w:val="center"/>
            <w:hideMark/>
          </w:tcPr>
          <w:p w14:paraId="734269EF" w14:textId="595046B6" w:rsidR="0009316D" w:rsidRPr="001C2A33" w:rsidRDefault="0009316D" w:rsidP="0009316D">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40.243.256.601 </w:t>
            </w:r>
          </w:p>
        </w:tc>
        <w:tc>
          <w:tcPr>
            <w:tcW w:w="2054" w:type="dxa"/>
            <w:shd w:val="clear" w:color="auto" w:fill="auto"/>
            <w:noWrap/>
            <w:vAlign w:val="center"/>
          </w:tcPr>
          <w:p w14:paraId="55E6E2EB" w14:textId="322C8BEB"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44.838.256.601</w:t>
            </w:r>
          </w:p>
        </w:tc>
        <w:tc>
          <w:tcPr>
            <w:tcW w:w="1896" w:type="dxa"/>
            <w:shd w:val="clear" w:color="auto" w:fill="auto"/>
            <w:noWrap/>
            <w:vAlign w:val="center"/>
          </w:tcPr>
          <w:p w14:paraId="159C3D32" w14:textId="72008412"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4.595.000.000</w:t>
            </w:r>
          </w:p>
        </w:tc>
        <w:tc>
          <w:tcPr>
            <w:tcW w:w="914" w:type="dxa"/>
            <w:shd w:val="clear" w:color="auto" w:fill="auto"/>
            <w:noWrap/>
            <w:vAlign w:val="center"/>
          </w:tcPr>
          <w:p w14:paraId="25E46941" w14:textId="18D78E3E" w:rsidR="0009316D" w:rsidRPr="0009316D" w:rsidRDefault="0009316D" w:rsidP="0009316D">
            <w:pPr>
              <w:jc w:val="center"/>
              <w:rPr>
                <w:rFonts w:asciiTheme="minorHAnsi" w:hAnsiTheme="minorHAnsi"/>
                <w:b/>
                <w:bCs/>
                <w:color w:val="000000"/>
                <w:lang w:val="id-ID" w:eastAsia="id-ID"/>
              </w:rPr>
            </w:pPr>
            <w:r w:rsidRPr="0009316D">
              <w:rPr>
                <w:rFonts w:asciiTheme="minorHAnsi" w:hAnsiTheme="minorHAnsi"/>
                <w:b/>
              </w:rPr>
              <w:t>11,42</w:t>
            </w:r>
          </w:p>
        </w:tc>
      </w:tr>
      <w:tr w:rsidR="0009316D" w:rsidRPr="001C2A33" w14:paraId="58F73B86" w14:textId="77777777" w:rsidTr="0009316D">
        <w:trPr>
          <w:trHeight w:val="347"/>
        </w:trPr>
        <w:tc>
          <w:tcPr>
            <w:tcW w:w="537" w:type="dxa"/>
            <w:shd w:val="clear" w:color="auto" w:fill="auto"/>
            <w:noWrap/>
            <w:vAlign w:val="center"/>
            <w:hideMark/>
          </w:tcPr>
          <w:p w14:paraId="01097453" w14:textId="0D6FDF30"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62C03857"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Pendapatan Pajak Daerah </w:t>
            </w:r>
          </w:p>
        </w:tc>
        <w:tc>
          <w:tcPr>
            <w:tcW w:w="1897" w:type="dxa"/>
            <w:shd w:val="clear" w:color="auto" w:fill="auto"/>
            <w:noWrap/>
            <w:vAlign w:val="center"/>
            <w:hideMark/>
          </w:tcPr>
          <w:p w14:paraId="033E578C" w14:textId="34D9D502"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14.179.941.401 </w:t>
            </w:r>
          </w:p>
        </w:tc>
        <w:tc>
          <w:tcPr>
            <w:tcW w:w="2054" w:type="dxa"/>
            <w:shd w:val="clear" w:color="auto" w:fill="auto"/>
            <w:noWrap/>
            <w:vAlign w:val="center"/>
          </w:tcPr>
          <w:p w14:paraId="09B1510E" w14:textId="2078A2FD"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16.679.941.401</w:t>
            </w:r>
          </w:p>
        </w:tc>
        <w:tc>
          <w:tcPr>
            <w:tcW w:w="1896" w:type="dxa"/>
            <w:shd w:val="clear" w:color="auto" w:fill="auto"/>
            <w:noWrap/>
            <w:vAlign w:val="center"/>
          </w:tcPr>
          <w:p w14:paraId="727F4C98" w14:textId="4F117BCE"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2.500.000.000</w:t>
            </w:r>
          </w:p>
        </w:tc>
        <w:tc>
          <w:tcPr>
            <w:tcW w:w="914" w:type="dxa"/>
            <w:shd w:val="clear" w:color="auto" w:fill="auto"/>
            <w:noWrap/>
            <w:vAlign w:val="center"/>
          </w:tcPr>
          <w:p w14:paraId="18AA5122" w14:textId="6CC77B01"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17,63</w:t>
            </w:r>
          </w:p>
        </w:tc>
      </w:tr>
      <w:tr w:rsidR="0009316D" w:rsidRPr="001C2A33" w14:paraId="4B3BFDEB" w14:textId="77777777" w:rsidTr="0009316D">
        <w:trPr>
          <w:trHeight w:val="347"/>
        </w:trPr>
        <w:tc>
          <w:tcPr>
            <w:tcW w:w="537" w:type="dxa"/>
            <w:shd w:val="clear" w:color="auto" w:fill="auto"/>
            <w:noWrap/>
            <w:vAlign w:val="center"/>
            <w:hideMark/>
          </w:tcPr>
          <w:p w14:paraId="1FB36A09" w14:textId="793550F6"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2 </w:t>
            </w:r>
          </w:p>
        </w:tc>
        <w:tc>
          <w:tcPr>
            <w:tcW w:w="2354" w:type="dxa"/>
            <w:shd w:val="clear" w:color="auto" w:fill="auto"/>
            <w:noWrap/>
            <w:vAlign w:val="center"/>
            <w:hideMark/>
          </w:tcPr>
          <w:p w14:paraId="40F79364"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Hasil Retribusi Daerah </w:t>
            </w:r>
          </w:p>
        </w:tc>
        <w:tc>
          <w:tcPr>
            <w:tcW w:w="1897" w:type="dxa"/>
            <w:shd w:val="clear" w:color="auto" w:fill="auto"/>
            <w:noWrap/>
            <w:vAlign w:val="center"/>
            <w:hideMark/>
          </w:tcPr>
          <w:p w14:paraId="74DE3F0A" w14:textId="23CD71C3"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18.938.315.200 </w:t>
            </w:r>
          </w:p>
        </w:tc>
        <w:tc>
          <w:tcPr>
            <w:tcW w:w="2054" w:type="dxa"/>
            <w:shd w:val="clear" w:color="auto" w:fill="auto"/>
            <w:noWrap/>
            <w:vAlign w:val="center"/>
          </w:tcPr>
          <w:p w14:paraId="0D254910" w14:textId="3BC6C827"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18.783.315.200</w:t>
            </w:r>
          </w:p>
        </w:tc>
        <w:tc>
          <w:tcPr>
            <w:tcW w:w="1896" w:type="dxa"/>
            <w:shd w:val="clear" w:color="auto" w:fill="auto"/>
            <w:noWrap/>
            <w:vAlign w:val="center"/>
          </w:tcPr>
          <w:p w14:paraId="6A70A9FA" w14:textId="52F99D01"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(155.000.000)</w:t>
            </w:r>
          </w:p>
        </w:tc>
        <w:tc>
          <w:tcPr>
            <w:tcW w:w="914" w:type="dxa"/>
            <w:shd w:val="clear" w:color="auto" w:fill="auto"/>
            <w:noWrap/>
            <w:vAlign w:val="center"/>
          </w:tcPr>
          <w:p w14:paraId="7F35BA60" w14:textId="7247D84E"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(0,82)</w:t>
            </w:r>
          </w:p>
        </w:tc>
      </w:tr>
      <w:tr w:rsidR="0009316D" w:rsidRPr="001C2A33" w14:paraId="58CAE920" w14:textId="77777777" w:rsidTr="0009316D">
        <w:trPr>
          <w:trHeight w:val="347"/>
        </w:trPr>
        <w:tc>
          <w:tcPr>
            <w:tcW w:w="537" w:type="dxa"/>
            <w:shd w:val="clear" w:color="auto" w:fill="auto"/>
            <w:noWrap/>
            <w:vAlign w:val="center"/>
            <w:hideMark/>
          </w:tcPr>
          <w:p w14:paraId="578902C0" w14:textId="38178425"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 </w:t>
            </w:r>
          </w:p>
        </w:tc>
        <w:tc>
          <w:tcPr>
            <w:tcW w:w="2354" w:type="dxa"/>
            <w:shd w:val="clear" w:color="auto" w:fill="auto"/>
            <w:noWrap/>
            <w:vAlign w:val="center"/>
            <w:hideMark/>
          </w:tcPr>
          <w:p w14:paraId="3E3B6C8C"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Hasil Pengelolaan Kekayaan Daerah yang Dipisahkan </w:t>
            </w:r>
          </w:p>
        </w:tc>
        <w:tc>
          <w:tcPr>
            <w:tcW w:w="1897" w:type="dxa"/>
            <w:shd w:val="clear" w:color="auto" w:fill="auto"/>
            <w:noWrap/>
            <w:vAlign w:val="center"/>
            <w:hideMark/>
          </w:tcPr>
          <w:p w14:paraId="08C006D0"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3.500.000.000 </w:t>
            </w:r>
          </w:p>
        </w:tc>
        <w:tc>
          <w:tcPr>
            <w:tcW w:w="2054" w:type="dxa"/>
            <w:shd w:val="clear" w:color="auto" w:fill="auto"/>
            <w:noWrap/>
            <w:vAlign w:val="center"/>
          </w:tcPr>
          <w:p w14:paraId="49D205C5" w14:textId="53F9647F"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3.500.000.000</w:t>
            </w:r>
          </w:p>
        </w:tc>
        <w:tc>
          <w:tcPr>
            <w:tcW w:w="1896" w:type="dxa"/>
            <w:shd w:val="clear" w:color="auto" w:fill="auto"/>
            <w:noWrap/>
            <w:vAlign w:val="center"/>
          </w:tcPr>
          <w:p w14:paraId="193436DA" w14:textId="5C0F9B23"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tcPr>
          <w:p w14:paraId="03290C56" w14:textId="13535FFE"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w:t>
            </w:r>
          </w:p>
        </w:tc>
      </w:tr>
      <w:tr w:rsidR="0009316D" w:rsidRPr="001C2A33" w14:paraId="6594F4D2" w14:textId="77777777" w:rsidTr="0009316D">
        <w:trPr>
          <w:trHeight w:val="347"/>
        </w:trPr>
        <w:tc>
          <w:tcPr>
            <w:tcW w:w="537" w:type="dxa"/>
            <w:shd w:val="clear" w:color="auto" w:fill="auto"/>
            <w:noWrap/>
            <w:vAlign w:val="center"/>
            <w:hideMark/>
          </w:tcPr>
          <w:p w14:paraId="7B5E5F11" w14:textId="327470C8"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4 </w:t>
            </w:r>
          </w:p>
        </w:tc>
        <w:tc>
          <w:tcPr>
            <w:tcW w:w="2354" w:type="dxa"/>
            <w:shd w:val="clear" w:color="auto" w:fill="auto"/>
            <w:noWrap/>
            <w:vAlign w:val="center"/>
            <w:hideMark/>
          </w:tcPr>
          <w:p w14:paraId="6E721C57"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Lain-lain Pendapatan Asli Daerah yang Sah </w:t>
            </w:r>
          </w:p>
        </w:tc>
        <w:tc>
          <w:tcPr>
            <w:tcW w:w="1897" w:type="dxa"/>
            <w:shd w:val="clear" w:color="auto" w:fill="auto"/>
            <w:noWrap/>
            <w:vAlign w:val="center"/>
            <w:hideMark/>
          </w:tcPr>
          <w:p w14:paraId="2AB6178A"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3.625.000.000 </w:t>
            </w:r>
          </w:p>
        </w:tc>
        <w:tc>
          <w:tcPr>
            <w:tcW w:w="2054" w:type="dxa"/>
            <w:shd w:val="clear" w:color="auto" w:fill="auto"/>
            <w:noWrap/>
            <w:vAlign w:val="center"/>
          </w:tcPr>
          <w:p w14:paraId="26B1CC32" w14:textId="009657C3"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5.875.000.000</w:t>
            </w:r>
          </w:p>
        </w:tc>
        <w:tc>
          <w:tcPr>
            <w:tcW w:w="1896" w:type="dxa"/>
            <w:shd w:val="clear" w:color="auto" w:fill="auto"/>
            <w:noWrap/>
            <w:vAlign w:val="center"/>
          </w:tcPr>
          <w:p w14:paraId="0DF36373" w14:textId="22B18811"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2.250.000.000</w:t>
            </w:r>
          </w:p>
        </w:tc>
        <w:tc>
          <w:tcPr>
            <w:tcW w:w="914" w:type="dxa"/>
            <w:shd w:val="clear" w:color="auto" w:fill="auto"/>
            <w:noWrap/>
            <w:vAlign w:val="center"/>
          </w:tcPr>
          <w:p w14:paraId="4D3AD89E" w14:textId="0FBDBECF"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62,07</w:t>
            </w:r>
          </w:p>
        </w:tc>
      </w:tr>
      <w:tr w:rsidR="0009316D" w:rsidRPr="001C2A33" w14:paraId="4BEA0C3F" w14:textId="77777777" w:rsidTr="0009316D">
        <w:trPr>
          <w:trHeight w:val="347"/>
        </w:trPr>
        <w:tc>
          <w:tcPr>
            <w:tcW w:w="537" w:type="dxa"/>
            <w:shd w:val="clear" w:color="auto" w:fill="auto"/>
            <w:noWrap/>
            <w:vAlign w:val="center"/>
            <w:hideMark/>
          </w:tcPr>
          <w:p w14:paraId="1E810AD0"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B </w:t>
            </w:r>
          </w:p>
        </w:tc>
        <w:tc>
          <w:tcPr>
            <w:tcW w:w="2354" w:type="dxa"/>
            <w:shd w:val="clear" w:color="auto" w:fill="auto"/>
            <w:noWrap/>
            <w:vAlign w:val="center"/>
            <w:hideMark/>
          </w:tcPr>
          <w:p w14:paraId="57887DF7"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DANA PERIMBANGAN </w:t>
            </w:r>
          </w:p>
        </w:tc>
        <w:tc>
          <w:tcPr>
            <w:tcW w:w="1897" w:type="dxa"/>
            <w:shd w:val="clear" w:color="auto" w:fill="auto"/>
            <w:noWrap/>
            <w:vAlign w:val="center"/>
            <w:hideMark/>
          </w:tcPr>
          <w:p w14:paraId="2A55539C" w14:textId="77777777" w:rsidR="0009316D" w:rsidRPr="001C2A33" w:rsidRDefault="0009316D" w:rsidP="0009316D">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619.235.827.000 </w:t>
            </w:r>
          </w:p>
        </w:tc>
        <w:tc>
          <w:tcPr>
            <w:tcW w:w="2054" w:type="dxa"/>
            <w:shd w:val="clear" w:color="auto" w:fill="auto"/>
            <w:noWrap/>
            <w:vAlign w:val="center"/>
            <w:hideMark/>
          </w:tcPr>
          <w:p w14:paraId="26754A36" w14:textId="5F83CB66"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978.212.119.083</w:t>
            </w:r>
          </w:p>
        </w:tc>
        <w:tc>
          <w:tcPr>
            <w:tcW w:w="1896" w:type="dxa"/>
            <w:shd w:val="clear" w:color="auto" w:fill="auto"/>
            <w:noWrap/>
            <w:vAlign w:val="center"/>
            <w:hideMark/>
          </w:tcPr>
          <w:p w14:paraId="7CACB87B" w14:textId="5E1EE0FE"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358.976.292.083</w:t>
            </w:r>
          </w:p>
        </w:tc>
        <w:tc>
          <w:tcPr>
            <w:tcW w:w="914" w:type="dxa"/>
            <w:shd w:val="clear" w:color="auto" w:fill="auto"/>
            <w:noWrap/>
            <w:vAlign w:val="center"/>
            <w:hideMark/>
          </w:tcPr>
          <w:p w14:paraId="092E2FBD" w14:textId="61AA616A" w:rsidR="0009316D" w:rsidRPr="0009316D" w:rsidRDefault="0009316D" w:rsidP="0009316D">
            <w:pPr>
              <w:jc w:val="center"/>
              <w:rPr>
                <w:rFonts w:asciiTheme="minorHAnsi" w:hAnsiTheme="minorHAnsi"/>
                <w:b/>
                <w:bCs/>
                <w:color w:val="000000"/>
                <w:lang w:val="id-ID" w:eastAsia="id-ID"/>
              </w:rPr>
            </w:pPr>
            <w:r w:rsidRPr="0009316D">
              <w:rPr>
                <w:rFonts w:asciiTheme="minorHAnsi" w:hAnsiTheme="minorHAnsi"/>
                <w:b/>
              </w:rPr>
              <w:t>57,97</w:t>
            </w:r>
          </w:p>
        </w:tc>
      </w:tr>
      <w:tr w:rsidR="0009316D" w:rsidRPr="001C2A33" w14:paraId="167EB2E0" w14:textId="77777777" w:rsidTr="0009316D">
        <w:trPr>
          <w:trHeight w:val="347"/>
        </w:trPr>
        <w:tc>
          <w:tcPr>
            <w:tcW w:w="537" w:type="dxa"/>
            <w:shd w:val="clear" w:color="auto" w:fill="auto"/>
            <w:noWrap/>
            <w:vAlign w:val="center"/>
            <w:hideMark/>
          </w:tcPr>
          <w:p w14:paraId="6CE4BBA1" w14:textId="17D1E49F"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1DFEFB2A"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Bagi Hasil Pajak/Bagi Hasil Bukan Pajak </w:t>
            </w:r>
          </w:p>
        </w:tc>
        <w:tc>
          <w:tcPr>
            <w:tcW w:w="1897" w:type="dxa"/>
            <w:shd w:val="clear" w:color="auto" w:fill="auto"/>
            <w:noWrap/>
            <w:vAlign w:val="center"/>
            <w:hideMark/>
          </w:tcPr>
          <w:p w14:paraId="59F62E7B"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86.580.092.000 </w:t>
            </w:r>
          </w:p>
        </w:tc>
        <w:tc>
          <w:tcPr>
            <w:tcW w:w="2054" w:type="dxa"/>
            <w:shd w:val="clear" w:color="auto" w:fill="auto"/>
            <w:noWrap/>
            <w:vAlign w:val="center"/>
            <w:hideMark/>
          </w:tcPr>
          <w:p w14:paraId="546215AD" w14:textId="606803FC"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383.462.364.083</w:t>
            </w:r>
          </w:p>
        </w:tc>
        <w:tc>
          <w:tcPr>
            <w:tcW w:w="1896" w:type="dxa"/>
            <w:shd w:val="clear" w:color="auto" w:fill="auto"/>
            <w:noWrap/>
            <w:vAlign w:val="center"/>
            <w:hideMark/>
          </w:tcPr>
          <w:p w14:paraId="51E66464" w14:textId="116DCAA5"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296.882.272.083</w:t>
            </w:r>
          </w:p>
        </w:tc>
        <w:tc>
          <w:tcPr>
            <w:tcW w:w="914" w:type="dxa"/>
            <w:shd w:val="clear" w:color="auto" w:fill="auto"/>
            <w:noWrap/>
            <w:vAlign w:val="center"/>
            <w:hideMark/>
          </w:tcPr>
          <w:p w14:paraId="0EA6224E" w14:textId="3C03C53A"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342,90</w:t>
            </w:r>
          </w:p>
        </w:tc>
      </w:tr>
      <w:tr w:rsidR="0009316D" w:rsidRPr="001C2A33" w14:paraId="37F850B2" w14:textId="77777777" w:rsidTr="0009316D">
        <w:trPr>
          <w:trHeight w:val="347"/>
        </w:trPr>
        <w:tc>
          <w:tcPr>
            <w:tcW w:w="537" w:type="dxa"/>
            <w:shd w:val="clear" w:color="auto" w:fill="auto"/>
            <w:noWrap/>
            <w:vAlign w:val="center"/>
            <w:hideMark/>
          </w:tcPr>
          <w:p w14:paraId="15A0F91E" w14:textId="7B8EDAFF"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2 </w:t>
            </w:r>
          </w:p>
        </w:tc>
        <w:tc>
          <w:tcPr>
            <w:tcW w:w="2354" w:type="dxa"/>
            <w:shd w:val="clear" w:color="auto" w:fill="auto"/>
            <w:noWrap/>
            <w:vAlign w:val="center"/>
            <w:hideMark/>
          </w:tcPr>
          <w:p w14:paraId="5B81C126"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Dana Alokasi Umum </w:t>
            </w:r>
          </w:p>
        </w:tc>
        <w:tc>
          <w:tcPr>
            <w:tcW w:w="1897" w:type="dxa"/>
            <w:shd w:val="clear" w:color="auto" w:fill="auto"/>
            <w:noWrap/>
            <w:vAlign w:val="center"/>
            <w:hideMark/>
          </w:tcPr>
          <w:p w14:paraId="1BDBB310"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402.617.985.000 </w:t>
            </w:r>
          </w:p>
        </w:tc>
        <w:tc>
          <w:tcPr>
            <w:tcW w:w="2054" w:type="dxa"/>
            <w:shd w:val="clear" w:color="auto" w:fill="auto"/>
            <w:noWrap/>
            <w:vAlign w:val="center"/>
            <w:hideMark/>
          </w:tcPr>
          <w:p w14:paraId="567121A3" w14:textId="77B21F21"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402.617.985.000</w:t>
            </w:r>
          </w:p>
        </w:tc>
        <w:tc>
          <w:tcPr>
            <w:tcW w:w="1896" w:type="dxa"/>
            <w:shd w:val="clear" w:color="auto" w:fill="auto"/>
            <w:noWrap/>
            <w:vAlign w:val="center"/>
            <w:hideMark/>
          </w:tcPr>
          <w:p w14:paraId="4D24463A" w14:textId="34F24531"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03A6FB03" w14:textId="56E26DAD"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w:t>
            </w:r>
          </w:p>
        </w:tc>
      </w:tr>
      <w:tr w:rsidR="0009316D" w:rsidRPr="001C2A33" w14:paraId="62C8DD14" w14:textId="77777777" w:rsidTr="0009316D">
        <w:trPr>
          <w:trHeight w:val="347"/>
        </w:trPr>
        <w:tc>
          <w:tcPr>
            <w:tcW w:w="537" w:type="dxa"/>
            <w:shd w:val="clear" w:color="auto" w:fill="auto"/>
            <w:noWrap/>
            <w:vAlign w:val="center"/>
            <w:hideMark/>
          </w:tcPr>
          <w:p w14:paraId="4C3C95C1" w14:textId="4461EB5B"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3 </w:t>
            </w:r>
          </w:p>
        </w:tc>
        <w:tc>
          <w:tcPr>
            <w:tcW w:w="2354" w:type="dxa"/>
            <w:shd w:val="clear" w:color="auto" w:fill="auto"/>
            <w:noWrap/>
            <w:vAlign w:val="center"/>
            <w:hideMark/>
          </w:tcPr>
          <w:p w14:paraId="4B49E5D4"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Dana Alokasi Khusus </w:t>
            </w:r>
          </w:p>
        </w:tc>
        <w:tc>
          <w:tcPr>
            <w:tcW w:w="1897" w:type="dxa"/>
            <w:shd w:val="clear" w:color="auto" w:fill="auto"/>
            <w:noWrap/>
            <w:vAlign w:val="center"/>
            <w:hideMark/>
          </w:tcPr>
          <w:p w14:paraId="6D02D240"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130.037.750.000 </w:t>
            </w:r>
          </w:p>
        </w:tc>
        <w:tc>
          <w:tcPr>
            <w:tcW w:w="2054" w:type="dxa"/>
            <w:shd w:val="clear" w:color="auto" w:fill="auto"/>
            <w:noWrap/>
            <w:vAlign w:val="center"/>
            <w:hideMark/>
          </w:tcPr>
          <w:p w14:paraId="2048D218" w14:textId="479674E4"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192.131.770.000</w:t>
            </w:r>
          </w:p>
        </w:tc>
        <w:tc>
          <w:tcPr>
            <w:tcW w:w="1896" w:type="dxa"/>
            <w:shd w:val="clear" w:color="auto" w:fill="auto"/>
            <w:noWrap/>
            <w:vAlign w:val="center"/>
            <w:hideMark/>
          </w:tcPr>
          <w:p w14:paraId="24B0AB7A" w14:textId="720F3002"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62.094.020.000</w:t>
            </w:r>
          </w:p>
        </w:tc>
        <w:tc>
          <w:tcPr>
            <w:tcW w:w="914" w:type="dxa"/>
            <w:shd w:val="clear" w:color="auto" w:fill="auto"/>
            <w:noWrap/>
            <w:vAlign w:val="center"/>
            <w:hideMark/>
          </w:tcPr>
          <w:p w14:paraId="28AF291C" w14:textId="4BB1AD1E"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47,75</w:t>
            </w:r>
          </w:p>
        </w:tc>
      </w:tr>
      <w:tr w:rsidR="0009316D" w:rsidRPr="001C2A33" w14:paraId="7502321B" w14:textId="77777777" w:rsidTr="0009316D">
        <w:trPr>
          <w:trHeight w:val="347"/>
        </w:trPr>
        <w:tc>
          <w:tcPr>
            <w:tcW w:w="537" w:type="dxa"/>
            <w:shd w:val="clear" w:color="auto" w:fill="auto"/>
            <w:noWrap/>
            <w:vAlign w:val="center"/>
            <w:hideMark/>
          </w:tcPr>
          <w:p w14:paraId="4ED63429"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C </w:t>
            </w:r>
          </w:p>
        </w:tc>
        <w:tc>
          <w:tcPr>
            <w:tcW w:w="2354" w:type="dxa"/>
            <w:shd w:val="clear" w:color="auto" w:fill="auto"/>
            <w:noWrap/>
            <w:vAlign w:val="center"/>
            <w:hideMark/>
          </w:tcPr>
          <w:p w14:paraId="0A9BF851" w14:textId="77777777" w:rsidR="0009316D" w:rsidRPr="001C2A33" w:rsidRDefault="0009316D" w:rsidP="0009316D">
            <w:pP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LAIN-LAIN PENDAPATAN DAERAH YANG SAH </w:t>
            </w:r>
          </w:p>
        </w:tc>
        <w:tc>
          <w:tcPr>
            <w:tcW w:w="1897" w:type="dxa"/>
            <w:shd w:val="clear" w:color="auto" w:fill="auto"/>
            <w:noWrap/>
            <w:vAlign w:val="center"/>
            <w:hideMark/>
          </w:tcPr>
          <w:p w14:paraId="1C91F2BA" w14:textId="446DEF08" w:rsidR="0009316D" w:rsidRPr="001C2A33" w:rsidRDefault="0009316D" w:rsidP="0009316D">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166.048.702.399 </w:t>
            </w:r>
          </w:p>
        </w:tc>
        <w:tc>
          <w:tcPr>
            <w:tcW w:w="2054" w:type="dxa"/>
            <w:shd w:val="clear" w:color="auto" w:fill="auto"/>
            <w:noWrap/>
            <w:vAlign w:val="center"/>
            <w:hideMark/>
          </w:tcPr>
          <w:p w14:paraId="26197EFF" w14:textId="516EE1AA"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141.827.981.531</w:t>
            </w:r>
          </w:p>
        </w:tc>
        <w:tc>
          <w:tcPr>
            <w:tcW w:w="1896" w:type="dxa"/>
            <w:shd w:val="clear" w:color="auto" w:fill="auto"/>
            <w:noWrap/>
            <w:vAlign w:val="center"/>
            <w:hideMark/>
          </w:tcPr>
          <w:p w14:paraId="3B29C3AB" w14:textId="55AF75EB"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(24.220.720.868)</w:t>
            </w:r>
          </w:p>
        </w:tc>
        <w:tc>
          <w:tcPr>
            <w:tcW w:w="914" w:type="dxa"/>
            <w:shd w:val="clear" w:color="auto" w:fill="auto"/>
            <w:noWrap/>
            <w:vAlign w:val="center"/>
            <w:hideMark/>
          </w:tcPr>
          <w:p w14:paraId="4C445874" w14:textId="3A010A1C" w:rsidR="0009316D" w:rsidRPr="0009316D" w:rsidRDefault="0009316D" w:rsidP="0009316D">
            <w:pPr>
              <w:jc w:val="center"/>
              <w:rPr>
                <w:rFonts w:asciiTheme="minorHAnsi" w:hAnsiTheme="minorHAnsi"/>
                <w:b/>
                <w:bCs/>
                <w:color w:val="000000"/>
                <w:lang w:val="id-ID" w:eastAsia="id-ID"/>
              </w:rPr>
            </w:pPr>
            <w:r w:rsidRPr="0009316D">
              <w:rPr>
                <w:rFonts w:asciiTheme="minorHAnsi" w:hAnsiTheme="minorHAnsi"/>
                <w:b/>
              </w:rPr>
              <w:t>(14,59)</w:t>
            </w:r>
          </w:p>
        </w:tc>
      </w:tr>
      <w:tr w:rsidR="0009316D" w:rsidRPr="001C2A33" w14:paraId="4C281D31" w14:textId="77777777" w:rsidTr="0009316D">
        <w:trPr>
          <w:trHeight w:val="375"/>
        </w:trPr>
        <w:tc>
          <w:tcPr>
            <w:tcW w:w="537" w:type="dxa"/>
            <w:shd w:val="clear" w:color="auto" w:fill="auto"/>
            <w:noWrap/>
            <w:vAlign w:val="center"/>
            <w:hideMark/>
          </w:tcPr>
          <w:p w14:paraId="70491916" w14:textId="027101E2"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 </w:t>
            </w:r>
          </w:p>
        </w:tc>
        <w:tc>
          <w:tcPr>
            <w:tcW w:w="2354" w:type="dxa"/>
            <w:shd w:val="clear" w:color="auto" w:fill="auto"/>
            <w:noWrap/>
            <w:vAlign w:val="center"/>
            <w:hideMark/>
          </w:tcPr>
          <w:p w14:paraId="3F5454C2"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Pendapatan Hibah </w:t>
            </w:r>
          </w:p>
        </w:tc>
        <w:tc>
          <w:tcPr>
            <w:tcW w:w="1897" w:type="dxa"/>
            <w:shd w:val="clear" w:color="auto" w:fill="auto"/>
            <w:noWrap/>
            <w:vAlign w:val="center"/>
            <w:hideMark/>
          </w:tcPr>
          <w:p w14:paraId="21446262"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18.953.616.000 </w:t>
            </w:r>
          </w:p>
        </w:tc>
        <w:tc>
          <w:tcPr>
            <w:tcW w:w="2054" w:type="dxa"/>
            <w:shd w:val="clear" w:color="auto" w:fill="auto"/>
            <w:noWrap/>
            <w:vAlign w:val="center"/>
            <w:hideMark/>
          </w:tcPr>
          <w:p w14:paraId="577EFD27" w14:textId="25D417CB"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18.953.616.000</w:t>
            </w:r>
          </w:p>
        </w:tc>
        <w:tc>
          <w:tcPr>
            <w:tcW w:w="1896" w:type="dxa"/>
            <w:shd w:val="clear" w:color="auto" w:fill="auto"/>
            <w:noWrap/>
            <w:vAlign w:val="center"/>
            <w:hideMark/>
          </w:tcPr>
          <w:p w14:paraId="3DC299CF" w14:textId="53253F81"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6D936F77" w14:textId="09142E09"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w:t>
            </w:r>
          </w:p>
        </w:tc>
      </w:tr>
      <w:tr w:rsidR="0009316D" w:rsidRPr="001C2A33" w14:paraId="7F677D66" w14:textId="77777777" w:rsidTr="0009316D">
        <w:trPr>
          <w:trHeight w:val="1064"/>
        </w:trPr>
        <w:tc>
          <w:tcPr>
            <w:tcW w:w="537" w:type="dxa"/>
            <w:shd w:val="clear" w:color="auto" w:fill="auto"/>
            <w:noWrap/>
            <w:vAlign w:val="center"/>
            <w:hideMark/>
          </w:tcPr>
          <w:p w14:paraId="39F4CF78"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2 </w:t>
            </w:r>
          </w:p>
        </w:tc>
        <w:tc>
          <w:tcPr>
            <w:tcW w:w="2354" w:type="dxa"/>
            <w:shd w:val="clear" w:color="auto" w:fill="auto"/>
            <w:noWrap/>
            <w:vAlign w:val="center"/>
            <w:hideMark/>
          </w:tcPr>
          <w:p w14:paraId="7FC8134B"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Dana Bagi Hasil Pajak dari Provinsi dan Pemerintah Daerah Lainnya </w:t>
            </w:r>
          </w:p>
        </w:tc>
        <w:tc>
          <w:tcPr>
            <w:tcW w:w="1897" w:type="dxa"/>
            <w:shd w:val="clear" w:color="auto" w:fill="auto"/>
            <w:noWrap/>
            <w:vAlign w:val="center"/>
            <w:hideMark/>
          </w:tcPr>
          <w:p w14:paraId="3999293F"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33.845.529.399 </w:t>
            </w:r>
          </w:p>
        </w:tc>
        <w:tc>
          <w:tcPr>
            <w:tcW w:w="2054" w:type="dxa"/>
            <w:shd w:val="clear" w:color="auto" w:fill="auto"/>
            <w:noWrap/>
            <w:vAlign w:val="center"/>
            <w:hideMark/>
          </w:tcPr>
          <w:p w14:paraId="43D0193F" w14:textId="6636C5AA"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45.382.281.531</w:t>
            </w:r>
          </w:p>
        </w:tc>
        <w:tc>
          <w:tcPr>
            <w:tcW w:w="1896" w:type="dxa"/>
            <w:shd w:val="clear" w:color="auto" w:fill="auto"/>
            <w:noWrap/>
            <w:vAlign w:val="center"/>
            <w:hideMark/>
          </w:tcPr>
          <w:p w14:paraId="21656B0B" w14:textId="5E4A0603"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11.536.752.132</w:t>
            </w:r>
          </w:p>
        </w:tc>
        <w:tc>
          <w:tcPr>
            <w:tcW w:w="914" w:type="dxa"/>
            <w:shd w:val="clear" w:color="auto" w:fill="auto"/>
            <w:noWrap/>
            <w:vAlign w:val="center"/>
            <w:hideMark/>
          </w:tcPr>
          <w:p w14:paraId="4AC840B7" w14:textId="58D59993"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34,09</w:t>
            </w:r>
          </w:p>
        </w:tc>
      </w:tr>
      <w:tr w:rsidR="0009316D" w:rsidRPr="001C2A33" w14:paraId="6EFE6130" w14:textId="77777777" w:rsidTr="0009316D">
        <w:trPr>
          <w:trHeight w:val="347"/>
        </w:trPr>
        <w:tc>
          <w:tcPr>
            <w:tcW w:w="537" w:type="dxa"/>
            <w:shd w:val="clear" w:color="auto" w:fill="auto"/>
            <w:noWrap/>
            <w:vAlign w:val="center"/>
            <w:hideMark/>
          </w:tcPr>
          <w:p w14:paraId="4042B8DA" w14:textId="0B55379D"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lastRenderedPageBreak/>
              <w:t xml:space="preserve">  3 </w:t>
            </w:r>
          </w:p>
        </w:tc>
        <w:tc>
          <w:tcPr>
            <w:tcW w:w="2354" w:type="dxa"/>
            <w:shd w:val="clear" w:color="auto" w:fill="auto"/>
            <w:noWrap/>
            <w:vAlign w:val="center"/>
            <w:hideMark/>
          </w:tcPr>
          <w:p w14:paraId="5ABA5457"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Dana Penyesuaian dan Otonomi Khusus </w:t>
            </w:r>
          </w:p>
        </w:tc>
        <w:tc>
          <w:tcPr>
            <w:tcW w:w="1897" w:type="dxa"/>
            <w:shd w:val="clear" w:color="auto" w:fill="auto"/>
            <w:noWrap/>
            <w:vAlign w:val="center"/>
            <w:hideMark/>
          </w:tcPr>
          <w:p w14:paraId="394282F2"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74.793.892.000 </w:t>
            </w:r>
          </w:p>
        </w:tc>
        <w:tc>
          <w:tcPr>
            <w:tcW w:w="2054" w:type="dxa"/>
            <w:shd w:val="clear" w:color="auto" w:fill="auto"/>
            <w:noWrap/>
            <w:vAlign w:val="center"/>
            <w:hideMark/>
          </w:tcPr>
          <w:p w14:paraId="47A642A0" w14:textId="1571793E"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38.799.419.000</w:t>
            </w:r>
          </w:p>
        </w:tc>
        <w:tc>
          <w:tcPr>
            <w:tcW w:w="1896" w:type="dxa"/>
            <w:shd w:val="clear" w:color="auto" w:fill="auto"/>
            <w:noWrap/>
            <w:vAlign w:val="center"/>
            <w:hideMark/>
          </w:tcPr>
          <w:p w14:paraId="5056BD41" w14:textId="2C108DCE"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(35.994.473.000)</w:t>
            </w:r>
          </w:p>
        </w:tc>
        <w:tc>
          <w:tcPr>
            <w:tcW w:w="914" w:type="dxa"/>
            <w:shd w:val="clear" w:color="auto" w:fill="auto"/>
            <w:noWrap/>
            <w:vAlign w:val="center"/>
            <w:hideMark/>
          </w:tcPr>
          <w:p w14:paraId="2AA74B3E" w14:textId="773A5C03"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(48,12)</w:t>
            </w:r>
          </w:p>
        </w:tc>
      </w:tr>
      <w:tr w:rsidR="0009316D" w:rsidRPr="001C2A33" w14:paraId="5097B32C" w14:textId="77777777" w:rsidTr="0009316D">
        <w:trPr>
          <w:trHeight w:val="317"/>
        </w:trPr>
        <w:tc>
          <w:tcPr>
            <w:tcW w:w="537" w:type="dxa"/>
            <w:shd w:val="clear" w:color="auto" w:fill="auto"/>
            <w:noWrap/>
            <w:vAlign w:val="center"/>
            <w:hideMark/>
          </w:tcPr>
          <w:p w14:paraId="2FE35C35"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4 </w:t>
            </w:r>
          </w:p>
        </w:tc>
        <w:tc>
          <w:tcPr>
            <w:tcW w:w="2354" w:type="dxa"/>
            <w:shd w:val="clear" w:color="auto" w:fill="auto"/>
            <w:noWrap/>
            <w:vAlign w:val="center"/>
            <w:hideMark/>
          </w:tcPr>
          <w:p w14:paraId="40553B24"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Bantuan Keuangan dari Pemerintah Pusat/Provinsi atau Pemerintah Daerah Lainnya </w:t>
            </w:r>
          </w:p>
        </w:tc>
        <w:tc>
          <w:tcPr>
            <w:tcW w:w="1897" w:type="dxa"/>
            <w:shd w:val="clear" w:color="auto" w:fill="auto"/>
            <w:noWrap/>
            <w:vAlign w:val="center"/>
            <w:hideMark/>
          </w:tcPr>
          <w:p w14:paraId="20CA9E69"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       37.399.165.000 </w:t>
            </w:r>
          </w:p>
        </w:tc>
        <w:tc>
          <w:tcPr>
            <w:tcW w:w="2054" w:type="dxa"/>
            <w:shd w:val="clear" w:color="auto" w:fill="auto"/>
            <w:noWrap/>
            <w:vAlign w:val="center"/>
            <w:hideMark/>
          </w:tcPr>
          <w:p w14:paraId="182BDCD1" w14:textId="3D44F506"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37.636.165.000</w:t>
            </w:r>
          </w:p>
        </w:tc>
        <w:tc>
          <w:tcPr>
            <w:tcW w:w="1896" w:type="dxa"/>
            <w:shd w:val="clear" w:color="auto" w:fill="auto"/>
            <w:noWrap/>
            <w:vAlign w:val="center"/>
            <w:hideMark/>
          </w:tcPr>
          <w:p w14:paraId="65C2FA04" w14:textId="1978B52F"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237.000.000</w:t>
            </w:r>
          </w:p>
        </w:tc>
        <w:tc>
          <w:tcPr>
            <w:tcW w:w="914" w:type="dxa"/>
            <w:shd w:val="clear" w:color="auto" w:fill="auto"/>
            <w:noWrap/>
            <w:vAlign w:val="center"/>
            <w:hideMark/>
          </w:tcPr>
          <w:p w14:paraId="03FE5F39" w14:textId="46CB82EC"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0,63</w:t>
            </w:r>
          </w:p>
        </w:tc>
      </w:tr>
      <w:tr w:rsidR="0009316D" w:rsidRPr="001C2A33" w14:paraId="150D36A5" w14:textId="77777777" w:rsidTr="0009316D">
        <w:trPr>
          <w:trHeight w:val="347"/>
        </w:trPr>
        <w:tc>
          <w:tcPr>
            <w:tcW w:w="537" w:type="dxa"/>
            <w:shd w:val="clear" w:color="auto" w:fill="auto"/>
            <w:noWrap/>
            <w:vAlign w:val="center"/>
            <w:hideMark/>
          </w:tcPr>
          <w:p w14:paraId="66C171EE"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5 </w:t>
            </w:r>
          </w:p>
        </w:tc>
        <w:tc>
          <w:tcPr>
            <w:tcW w:w="2354" w:type="dxa"/>
            <w:shd w:val="clear" w:color="auto" w:fill="auto"/>
            <w:noWrap/>
            <w:vAlign w:val="center"/>
            <w:hideMark/>
          </w:tcPr>
          <w:p w14:paraId="263C9439" w14:textId="77777777" w:rsidR="0009316D" w:rsidRPr="001C2A33" w:rsidRDefault="0009316D" w:rsidP="0009316D">
            <w:pPr>
              <w:rPr>
                <w:rFonts w:asciiTheme="minorHAnsi" w:hAnsiTheme="minorHAnsi"/>
                <w:color w:val="000000"/>
                <w:lang w:val="id-ID" w:eastAsia="id-ID"/>
              </w:rPr>
            </w:pPr>
            <w:r w:rsidRPr="001C2A33">
              <w:rPr>
                <w:rFonts w:asciiTheme="minorHAnsi" w:hAnsiTheme="minorHAnsi"/>
                <w:color w:val="000000"/>
                <w:lang w:val="id-ID" w:eastAsia="id-ID"/>
              </w:rPr>
              <w:t xml:space="preserve">Pendapatan Lainnya </w:t>
            </w:r>
          </w:p>
        </w:tc>
        <w:tc>
          <w:tcPr>
            <w:tcW w:w="1897" w:type="dxa"/>
            <w:shd w:val="clear" w:color="auto" w:fill="auto"/>
            <w:noWrap/>
            <w:vAlign w:val="center"/>
            <w:hideMark/>
          </w:tcPr>
          <w:p w14:paraId="7D0F2399" w14:textId="77777777" w:rsidR="0009316D" w:rsidRPr="001C2A33" w:rsidRDefault="0009316D" w:rsidP="0009316D">
            <w:pPr>
              <w:jc w:val="right"/>
              <w:rPr>
                <w:rFonts w:asciiTheme="minorHAnsi" w:hAnsiTheme="minorHAnsi"/>
                <w:color w:val="000000"/>
                <w:lang w:val="id-ID" w:eastAsia="id-ID"/>
              </w:rPr>
            </w:pPr>
            <w:r w:rsidRPr="001C2A33">
              <w:rPr>
                <w:rFonts w:asciiTheme="minorHAnsi" w:hAnsiTheme="minorHAnsi"/>
                <w:color w:val="000000"/>
                <w:lang w:val="id-ID" w:eastAsia="id-ID"/>
              </w:rPr>
              <w:t xml:space="preserve">1.056.500.000 </w:t>
            </w:r>
          </w:p>
        </w:tc>
        <w:tc>
          <w:tcPr>
            <w:tcW w:w="2054" w:type="dxa"/>
            <w:shd w:val="clear" w:color="auto" w:fill="auto"/>
            <w:noWrap/>
            <w:vAlign w:val="center"/>
            <w:hideMark/>
          </w:tcPr>
          <w:p w14:paraId="48D59D11" w14:textId="086A7014"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1.056.500.000,00</w:t>
            </w:r>
          </w:p>
        </w:tc>
        <w:tc>
          <w:tcPr>
            <w:tcW w:w="1896" w:type="dxa"/>
            <w:shd w:val="clear" w:color="auto" w:fill="auto"/>
            <w:noWrap/>
            <w:vAlign w:val="center"/>
            <w:hideMark/>
          </w:tcPr>
          <w:p w14:paraId="45F77203" w14:textId="056DFA7C" w:rsidR="0009316D" w:rsidRPr="0009316D" w:rsidRDefault="0009316D" w:rsidP="0009316D">
            <w:pPr>
              <w:jc w:val="right"/>
              <w:rPr>
                <w:rFonts w:asciiTheme="minorHAnsi" w:hAnsiTheme="minorHAnsi"/>
                <w:color w:val="000000"/>
                <w:lang w:val="id-ID" w:eastAsia="id-ID"/>
              </w:rPr>
            </w:pPr>
            <w:r w:rsidRPr="0009316D">
              <w:rPr>
                <w:rFonts w:asciiTheme="minorHAnsi" w:hAnsiTheme="minorHAnsi"/>
              </w:rPr>
              <w:t>-</w:t>
            </w:r>
          </w:p>
        </w:tc>
        <w:tc>
          <w:tcPr>
            <w:tcW w:w="914" w:type="dxa"/>
            <w:shd w:val="clear" w:color="auto" w:fill="auto"/>
            <w:noWrap/>
            <w:vAlign w:val="center"/>
            <w:hideMark/>
          </w:tcPr>
          <w:p w14:paraId="40DDB8F4" w14:textId="123F3934" w:rsidR="0009316D" w:rsidRPr="0009316D" w:rsidRDefault="0009316D" w:rsidP="0009316D">
            <w:pPr>
              <w:jc w:val="center"/>
              <w:rPr>
                <w:rFonts w:asciiTheme="minorHAnsi" w:hAnsiTheme="minorHAnsi"/>
                <w:color w:val="000000"/>
                <w:lang w:val="id-ID" w:eastAsia="id-ID"/>
              </w:rPr>
            </w:pPr>
            <w:r w:rsidRPr="0009316D">
              <w:rPr>
                <w:rFonts w:asciiTheme="minorHAnsi" w:hAnsiTheme="minorHAnsi"/>
              </w:rPr>
              <w:t>-</w:t>
            </w:r>
          </w:p>
        </w:tc>
      </w:tr>
      <w:tr w:rsidR="0009316D" w:rsidRPr="001C2A33" w14:paraId="173ADDDB" w14:textId="77777777" w:rsidTr="0009316D">
        <w:trPr>
          <w:trHeight w:val="423"/>
        </w:trPr>
        <w:tc>
          <w:tcPr>
            <w:tcW w:w="2891" w:type="dxa"/>
            <w:gridSpan w:val="2"/>
            <w:shd w:val="clear" w:color="auto" w:fill="auto"/>
            <w:noWrap/>
            <w:vAlign w:val="center"/>
            <w:hideMark/>
          </w:tcPr>
          <w:p w14:paraId="36F60ECA" w14:textId="77777777" w:rsidR="0009316D" w:rsidRPr="001C2A33" w:rsidRDefault="0009316D" w:rsidP="0009316D">
            <w:pPr>
              <w:jc w:val="center"/>
              <w:rPr>
                <w:rFonts w:asciiTheme="minorHAnsi" w:hAnsiTheme="minorHAnsi"/>
                <w:b/>
                <w:bCs/>
                <w:color w:val="000000"/>
                <w:lang w:val="id-ID" w:eastAsia="id-ID"/>
              </w:rPr>
            </w:pPr>
            <w:r w:rsidRPr="001C2A33">
              <w:rPr>
                <w:rFonts w:asciiTheme="minorHAnsi" w:hAnsiTheme="minorHAnsi"/>
                <w:b/>
                <w:bCs/>
                <w:color w:val="000000"/>
                <w:lang w:val="id-ID" w:eastAsia="id-ID"/>
              </w:rPr>
              <w:t xml:space="preserve"> TOTAL PENDAPATAN </w:t>
            </w:r>
          </w:p>
        </w:tc>
        <w:tc>
          <w:tcPr>
            <w:tcW w:w="1897" w:type="dxa"/>
            <w:shd w:val="clear" w:color="auto" w:fill="auto"/>
            <w:noWrap/>
            <w:vAlign w:val="center"/>
            <w:hideMark/>
          </w:tcPr>
          <w:p w14:paraId="18A233BA" w14:textId="77777777" w:rsidR="0009316D" w:rsidRPr="001C2A33" w:rsidRDefault="0009316D" w:rsidP="0009316D">
            <w:pPr>
              <w:jc w:val="right"/>
              <w:rPr>
                <w:rFonts w:asciiTheme="minorHAnsi" w:hAnsiTheme="minorHAnsi"/>
                <w:b/>
                <w:bCs/>
                <w:color w:val="000000"/>
                <w:lang w:val="id-ID" w:eastAsia="id-ID"/>
              </w:rPr>
            </w:pPr>
            <w:r w:rsidRPr="001C2A33">
              <w:rPr>
                <w:rFonts w:asciiTheme="minorHAnsi" w:hAnsiTheme="minorHAnsi"/>
                <w:b/>
                <w:bCs/>
                <w:color w:val="000000"/>
                <w:lang w:val="id-ID" w:eastAsia="id-ID"/>
              </w:rPr>
              <w:t xml:space="preserve">825.527.786.000 </w:t>
            </w:r>
          </w:p>
        </w:tc>
        <w:tc>
          <w:tcPr>
            <w:tcW w:w="2054" w:type="dxa"/>
            <w:shd w:val="clear" w:color="auto" w:fill="auto"/>
            <w:noWrap/>
            <w:vAlign w:val="center"/>
            <w:hideMark/>
          </w:tcPr>
          <w:p w14:paraId="21A71FF8" w14:textId="33554E42"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1.164.878.357.215</w:t>
            </w:r>
          </w:p>
        </w:tc>
        <w:tc>
          <w:tcPr>
            <w:tcW w:w="1896" w:type="dxa"/>
            <w:shd w:val="clear" w:color="auto" w:fill="auto"/>
            <w:noWrap/>
            <w:vAlign w:val="center"/>
            <w:hideMark/>
          </w:tcPr>
          <w:p w14:paraId="238225D1" w14:textId="4C243513" w:rsidR="0009316D" w:rsidRPr="0009316D" w:rsidRDefault="0009316D" w:rsidP="0009316D">
            <w:pPr>
              <w:jc w:val="right"/>
              <w:rPr>
                <w:rFonts w:asciiTheme="minorHAnsi" w:hAnsiTheme="minorHAnsi"/>
                <w:b/>
                <w:bCs/>
                <w:color w:val="000000"/>
                <w:lang w:val="id-ID" w:eastAsia="id-ID"/>
              </w:rPr>
            </w:pPr>
            <w:r w:rsidRPr="0009316D">
              <w:rPr>
                <w:rFonts w:asciiTheme="minorHAnsi" w:hAnsiTheme="minorHAnsi"/>
                <w:b/>
              </w:rPr>
              <w:t>339.350.571.215</w:t>
            </w:r>
          </w:p>
        </w:tc>
        <w:tc>
          <w:tcPr>
            <w:tcW w:w="914" w:type="dxa"/>
            <w:shd w:val="clear" w:color="auto" w:fill="auto"/>
            <w:noWrap/>
            <w:vAlign w:val="center"/>
            <w:hideMark/>
          </w:tcPr>
          <w:p w14:paraId="52F189A8" w14:textId="510E8642" w:rsidR="0009316D" w:rsidRPr="0009316D" w:rsidRDefault="0009316D" w:rsidP="0009316D">
            <w:pPr>
              <w:jc w:val="center"/>
              <w:rPr>
                <w:rFonts w:asciiTheme="minorHAnsi" w:hAnsiTheme="minorHAnsi"/>
                <w:b/>
                <w:bCs/>
                <w:color w:val="000000"/>
                <w:lang w:val="id-ID" w:eastAsia="id-ID"/>
              </w:rPr>
            </w:pPr>
            <w:r w:rsidRPr="0009316D">
              <w:rPr>
                <w:rFonts w:asciiTheme="minorHAnsi" w:hAnsiTheme="minorHAnsi"/>
                <w:b/>
              </w:rPr>
              <w:t>41,11</w:t>
            </w:r>
          </w:p>
        </w:tc>
      </w:tr>
    </w:tbl>
    <w:p w14:paraId="3B54D6EE" w14:textId="5B1DD934" w:rsidR="00F84C8C" w:rsidRPr="0009316D" w:rsidRDefault="00310F30" w:rsidP="00F84C8C">
      <w:pPr>
        <w:spacing w:line="360" w:lineRule="auto"/>
        <w:rPr>
          <w:rFonts w:asciiTheme="minorHAnsi" w:hAnsiTheme="minorHAnsi"/>
          <w:lang w:val="id-ID"/>
        </w:rPr>
      </w:pPr>
      <w:r w:rsidRPr="001C2A33">
        <w:rPr>
          <w:rFonts w:asciiTheme="minorHAnsi" w:hAnsiTheme="minorHAnsi"/>
          <w:lang w:val="id-ID"/>
        </w:rPr>
        <w:t>Sumber: DPPKD Kabupaten Sumbawa Barat Tahun 2016.</w:t>
      </w:r>
    </w:p>
    <w:p w14:paraId="0D3943A1" w14:textId="2DE884C1" w:rsidR="000E2D8F" w:rsidRPr="001C2A33" w:rsidRDefault="000E2D8F" w:rsidP="000E2D8F">
      <w:pPr>
        <w:autoSpaceDE w:val="0"/>
        <w:autoSpaceDN w:val="0"/>
        <w:adjustRightInd w:val="0"/>
        <w:spacing w:line="360" w:lineRule="auto"/>
        <w:ind w:firstLine="709"/>
        <w:jc w:val="both"/>
        <w:rPr>
          <w:rFonts w:asciiTheme="minorHAnsi" w:hAnsiTheme="minorHAnsi" w:cs="Arial"/>
          <w:lang w:val="id-ID"/>
        </w:rPr>
      </w:pPr>
      <w:r w:rsidRPr="001C2A33">
        <w:rPr>
          <w:rFonts w:asciiTheme="minorHAnsi" w:hAnsiTheme="minorHAnsi" w:cs="Arial"/>
          <w:lang w:val="id-ID"/>
        </w:rPr>
        <w:t xml:space="preserve">Data pada Tabel 2.1. menunjukkan bahwa pendapatan daerah pada APBD Tahun Anggaran 2016 ditargetkan sebesar Rp 825.527.786.000, dengan berdasarkan hasil evaluasi kinerja pendapatan tahun berjalan dan kegiatan optimalisasi pengelolaan sumber-sumber pendapatan daerah, maka rencana pendapatan daerah pada Perubahan APBD Tahun Anggaran 2016 ditargetkan sebesar Rp </w:t>
      </w:r>
      <w:r w:rsidRPr="001C2A33">
        <w:rPr>
          <w:rFonts w:asciiTheme="minorHAnsi" w:hAnsiTheme="minorHAnsi"/>
          <w:bCs/>
          <w:color w:val="000000"/>
          <w:lang w:val="id-ID" w:eastAsia="id-ID"/>
        </w:rPr>
        <w:t>1.164.878.357.215</w:t>
      </w:r>
      <w:r w:rsidRPr="001C2A33">
        <w:rPr>
          <w:rFonts w:asciiTheme="minorHAnsi" w:hAnsiTheme="minorHAnsi" w:cs="Arial"/>
          <w:lang w:val="id-ID"/>
        </w:rPr>
        <w:t xml:space="preserve">, sehingga terjadi peningkatan sebesar Rp 339.350.571.215 atau meningkat  41,11 %. Besarnya perubahan pendapatan tersebut masing-masing bersumber dari komponen pembentuknya, yaitu: Pendapatan Asli Daerah (PAD) meningkat sebesar Rp </w:t>
      </w:r>
      <w:r w:rsidRPr="001C2A33">
        <w:rPr>
          <w:rFonts w:asciiTheme="minorHAnsi" w:hAnsiTheme="minorHAnsi"/>
          <w:bCs/>
          <w:lang w:val="id-ID"/>
        </w:rPr>
        <w:t xml:space="preserve">4.595.000.000 </w:t>
      </w:r>
      <w:r w:rsidRPr="001C2A33">
        <w:rPr>
          <w:rFonts w:asciiTheme="minorHAnsi" w:hAnsiTheme="minorHAnsi" w:cs="Arial"/>
          <w:lang w:val="id-ID"/>
        </w:rPr>
        <w:t xml:space="preserve">atau 11,42 % dan Dana Perimbangan meningkat sebesar Rp </w:t>
      </w:r>
      <w:r w:rsidRPr="001C2A33">
        <w:rPr>
          <w:rFonts w:asciiTheme="minorHAnsi" w:hAnsiTheme="minorHAnsi"/>
          <w:bCs/>
          <w:lang w:val="id-ID"/>
        </w:rPr>
        <w:t>358.976.292.083</w:t>
      </w:r>
      <w:r w:rsidRPr="001C2A33">
        <w:rPr>
          <w:rFonts w:asciiTheme="minorHAnsi" w:hAnsiTheme="minorHAnsi" w:cs="Arial"/>
          <w:lang w:val="id-ID"/>
        </w:rPr>
        <w:t xml:space="preserve"> atau </w:t>
      </w:r>
      <w:r w:rsidRPr="001C2A33">
        <w:rPr>
          <w:rFonts w:asciiTheme="minorHAnsi" w:hAnsiTheme="minorHAnsi"/>
          <w:bCs/>
          <w:lang w:val="id-ID"/>
        </w:rPr>
        <w:t>57,97</w:t>
      </w:r>
      <w:r w:rsidRPr="001C2A33">
        <w:rPr>
          <w:rFonts w:asciiTheme="minorHAnsi" w:hAnsiTheme="minorHAnsi" w:cs="Arial"/>
          <w:lang w:val="id-ID"/>
        </w:rPr>
        <w:t xml:space="preserve"> %, namun pendapatan daerah yang bersumber dari Lain-Lain Pendapatan Daerah yang Sah mengalami penurunan sebesar Rp </w:t>
      </w:r>
      <w:r w:rsidRPr="001C2A33">
        <w:rPr>
          <w:rFonts w:asciiTheme="minorHAnsi" w:hAnsiTheme="minorHAnsi"/>
          <w:bCs/>
          <w:lang w:val="id-ID"/>
        </w:rPr>
        <w:t xml:space="preserve"> 24,220,720,868 </w:t>
      </w:r>
      <w:r w:rsidRPr="001C2A33">
        <w:rPr>
          <w:rFonts w:asciiTheme="minorHAnsi" w:hAnsiTheme="minorHAnsi" w:cs="Arial"/>
          <w:lang w:val="id-ID"/>
        </w:rPr>
        <w:t xml:space="preserve">atau turun </w:t>
      </w:r>
      <w:r w:rsidR="0009316D">
        <w:rPr>
          <w:rFonts w:asciiTheme="minorHAnsi" w:hAnsiTheme="minorHAnsi"/>
          <w:bCs/>
          <w:lang w:val="id-ID"/>
        </w:rPr>
        <w:t xml:space="preserve"> 14,59</w:t>
      </w:r>
      <w:r w:rsidRPr="001C2A33">
        <w:rPr>
          <w:rFonts w:asciiTheme="minorHAnsi" w:hAnsiTheme="minorHAnsi"/>
          <w:bCs/>
          <w:lang w:val="id-ID"/>
        </w:rPr>
        <w:t xml:space="preserve">  </w:t>
      </w:r>
      <w:r w:rsidRPr="001C2A33">
        <w:rPr>
          <w:rFonts w:asciiTheme="minorHAnsi" w:hAnsiTheme="minorHAnsi" w:cs="Arial"/>
          <w:lang w:val="id-ID"/>
        </w:rPr>
        <w:t>%.</w:t>
      </w:r>
    </w:p>
    <w:p w14:paraId="68E437B3" w14:textId="77777777" w:rsidR="000E2D8F" w:rsidRPr="001C2A33" w:rsidRDefault="000E2D8F" w:rsidP="000E2D8F">
      <w:pPr>
        <w:autoSpaceDE w:val="0"/>
        <w:autoSpaceDN w:val="0"/>
        <w:adjustRightInd w:val="0"/>
        <w:spacing w:line="360" w:lineRule="auto"/>
        <w:ind w:firstLine="709"/>
        <w:jc w:val="both"/>
        <w:rPr>
          <w:rFonts w:asciiTheme="minorHAnsi" w:hAnsiTheme="minorHAnsi" w:cs="Arial"/>
          <w:lang w:val="id-ID"/>
        </w:rPr>
      </w:pPr>
      <w:r w:rsidRPr="001C2A33">
        <w:rPr>
          <w:rFonts w:asciiTheme="minorHAnsi" w:hAnsiTheme="minorHAnsi" w:cs="Georgia"/>
          <w:lang w:val="id-ID"/>
        </w:rPr>
        <w:t xml:space="preserve">Rincian perubahan pendapatan daerah pada setiap komponen pembentuknya  dapat dijelasakan  sebagai berikut: </w:t>
      </w:r>
    </w:p>
    <w:p w14:paraId="1639C16B" w14:textId="77777777" w:rsidR="000E2D8F" w:rsidRPr="001C2A33" w:rsidRDefault="000E2D8F" w:rsidP="000E2D8F">
      <w:pPr>
        <w:pStyle w:val="ListParagraph"/>
        <w:widowControl w:val="0"/>
        <w:numPr>
          <w:ilvl w:val="1"/>
          <w:numId w:val="18"/>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1C2A33">
        <w:rPr>
          <w:rFonts w:asciiTheme="minorHAnsi" w:hAnsiTheme="minorHAnsi" w:cs="Georgia"/>
          <w:b/>
          <w:lang w:val="id-ID"/>
        </w:rPr>
        <w:t>P</w:t>
      </w:r>
      <w:r w:rsidRPr="001C2A33">
        <w:rPr>
          <w:rFonts w:asciiTheme="minorHAnsi" w:hAnsiTheme="minorHAnsi" w:cs="Georgia"/>
          <w:b/>
          <w:spacing w:val="-1"/>
          <w:lang w:val="id-ID"/>
        </w:rPr>
        <w:t>e</w:t>
      </w:r>
      <w:r w:rsidRPr="001C2A33">
        <w:rPr>
          <w:rFonts w:asciiTheme="minorHAnsi" w:hAnsiTheme="minorHAnsi" w:cs="Georgia"/>
          <w:b/>
          <w:lang w:val="id-ID"/>
        </w:rPr>
        <w:t>n</w:t>
      </w:r>
      <w:r w:rsidRPr="001C2A33">
        <w:rPr>
          <w:rFonts w:asciiTheme="minorHAnsi" w:hAnsiTheme="minorHAnsi" w:cs="Georgia"/>
          <w:b/>
          <w:spacing w:val="-1"/>
          <w:lang w:val="id-ID"/>
        </w:rPr>
        <w:t>da</w:t>
      </w:r>
      <w:r w:rsidRPr="001C2A33">
        <w:rPr>
          <w:rFonts w:asciiTheme="minorHAnsi" w:hAnsiTheme="minorHAnsi" w:cs="Georgia"/>
          <w:b/>
          <w:spacing w:val="2"/>
          <w:lang w:val="id-ID"/>
        </w:rPr>
        <w:t>p</w:t>
      </w:r>
      <w:r w:rsidRPr="001C2A33">
        <w:rPr>
          <w:rFonts w:asciiTheme="minorHAnsi" w:hAnsiTheme="minorHAnsi" w:cs="Georgia"/>
          <w:b/>
          <w:spacing w:val="-1"/>
          <w:lang w:val="id-ID"/>
        </w:rPr>
        <w:t>a</w:t>
      </w:r>
      <w:r w:rsidRPr="001C2A33">
        <w:rPr>
          <w:rFonts w:asciiTheme="minorHAnsi" w:hAnsiTheme="minorHAnsi" w:cs="Georgia"/>
          <w:b/>
          <w:spacing w:val="1"/>
          <w:lang w:val="id-ID"/>
        </w:rPr>
        <w:t>t</w:t>
      </w:r>
      <w:r w:rsidRPr="001C2A33">
        <w:rPr>
          <w:rFonts w:asciiTheme="minorHAnsi" w:hAnsiTheme="minorHAnsi" w:cs="Georgia"/>
          <w:b/>
          <w:spacing w:val="-1"/>
          <w:lang w:val="id-ID"/>
        </w:rPr>
        <w:t>a</w:t>
      </w:r>
      <w:r w:rsidRPr="001C2A33">
        <w:rPr>
          <w:rFonts w:asciiTheme="minorHAnsi" w:hAnsiTheme="minorHAnsi" w:cs="Georgia"/>
          <w:b/>
          <w:lang w:val="id-ID"/>
        </w:rPr>
        <w:t>n As</w:t>
      </w:r>
      <w:r w:rsidRPr="001C2A33">
        <w:rPr>
          <w:rFonts w:asciiTheme="minorHAnsi" w:hAnsiTheme="minorHAnsi" w:cs="Georgia"/>
          <w:b/>
          <w:spacing w:val="1"/>
          <w:lang w:val="id-ID"/>
        </w:rPr>
        <w:t>l</w:t>
      </w:r>
      <w:r w:rsidRPr="001C2A33">
        <w:rPr>
          <w:rFonts w:asciiTheme="minorHAnsi" w:hAnsiTheme="minorHAnsi" w:cs="Georgia"/>
          <w:b/>
          <w:lang w:val="id-ID"/>
        </w:rPr>
        <w:t xml:space="preserve">i </w:t>
      </w:r>
      <w:r w:rsidRPr="001C2A33">
        <w:rPr>
          <w:rFonts w:asciiTheme="minorHAnsi" w:hAnsiTheme="minorHAnsi" w:cs="Georgia"/>
          <w:b/>
          <w:spacing w:val="2"/>
          <w:lang w:val="id-ID"/>
        </w:rPr>
        <w:t>D</w:t>
      </w:r>
      <w:r w:rsidRPr="001C2A33">
        <w:rPr>
          <w:rFonts w:asciiTheme="minorHAnsi" w:hAnsiTheme="minorHAnsi" w:cs="Georgia"/>
          <w:b/>
          <w:spacing w:val="-1"/>
          <w:lang w:val="id-ID"/>
        </w:rPr>
        <w:t>ae</w:t>
      </w:r>
      <w:r w:rsidRPr="001C2A33">
        <w:rPr>
          <w:rFonts w:asciiTheme="minorHAnsi" w:hAnsiTheme="minorHAnsi" w:cs="Georgia"/>
          <w:b/>
          <w:lang w:val="id-ID"/>
        </w:rPr>
        <w:t>r</w:t>
      </w:r>
      <w:r w:rsidRPr="001C2A33">
        <w:rPr>
          <w:rFonts w:asciiTheme="minorHAnsi" w:hAnsiTheme="minorHAnsi" w:cs="Georgia"/>
          <w:b/>
          <w:spacing w:val="1"/>
          <w:lang w:val="id-ID"/>
        </w:rPr>
        <w:t>a</w:t>
      </w:r>
      <w:r w:rsidRPr="001C2A33">
        <w:rPr>
          <w:rFonts w:asciiTheme="minorHAnsi" w:hAnsiTheme="minorHAnsi" w:cs="Georgia"/>
          <w:b/>
          <w:lang w:val="id-ID"/>
        </w:rPr>
        <w:t>h (PAD)</w:t>
      </w:r>
    </w:p>
    <w:p w14:paraId="40BDF538" w14:textId="77777777" w:rsidR="000E2D8F" w:rsidRPr="001C2A33" w:rsidRDefault="000E2D8F" w:rsidP="000E2D8F">
      <w:pPr>
        <w:widowControl w:val="0"/>
        <w:autoSpaceDE w:val="0"/>
        <w:autoSpaceDN w:val="0"/>
        <w:adjustRightInd w:val="0"/>
        <w:spacing w:line="360" w:lineRule="auto"/>
        <w:ind w:left="360" w:right="81" w:firstLine="633"/>
        <w:jc w:val="both"/>
        <w:rPr>
          <w:rFonts w:asciiTheme="minorHAnsi" w:hAnsiTheme="minorHAnsi" w:cs="Georgia"/>
          <w:lang w:val="id-ID"/>
        </w:rPr>
      </w:pPr>
      <w:r w:rsidRPr="001C2A33">
        <w:rPr>
          <w:rFonts w:asciiTheme="minorHAnsi" w:hAnsiTheme="minorHAnsi" w:cs="Georgia"/>
          <w:lang w:val="id-ID"/>
        </w:rPr>
        <w:t xml:space="preserve">PAD semula direncanakan sebesar Rp </w:t>
      </w:r>
      <w:r w:rsidRPr="001C2A33">
        <w:rPr>
          <w:rFonts w:asciiTheme="minorHAnsi" w:hAnsiTheme="minorHAnsi"/>
          <w:bCs/>
          <w:lang w:val="id-ID"/>
        </w:rPr>
        <w:t>40,243,256,601</w:t>
      </w:r>
      <w:r w:rsidRPr="001C2A33">
        <w:rPr>
          <w:rFonts w:asciiTheme="minorHAnsi" w:hAnsiTheme="minorHAnsi" w:cs="Georgia"/>
          <w:lang w:val="id-ID"/>
        </w:rPr>
        <w:t xml:space="preserve">, ditargetkan mengalami perubahan menjadi Rp </w:t>
      </w:r>
      <w:r w:rsidRPr="001C2A33">
        <w:rPr>
          <w:rFonts w:asciiTheme="minorHAnsi" w:hAnsiTheme="minorHAnsi"/>
          <w:bCs/>
          <w:lang w:val="id-ID"/>
        </w:rPr>
        <w:t xml:space="preserve">44,838,256,601, </w:t>
      </w:r>
      <w:r w:rsidRPr="001C2A33">
        <w:rPr>
          <w:rFonts w:asciiTheme="minorHAnsi" w:hAnsiTheme="minorHAnsi" w:cs="Georgia"/>
          <w:lang w:val="id-ID"/>
        </w:rPr>
        <w:t xml:space="preserve">sehingga </w:t>
      </w:r>
      <w:r w:rsidRPr="001C2A33">
        <w:rPr>
          <w:rFonts w:asciiTheme="minorHAnsi" w:hAnsiTheme="minorHAnsi" w:cs="Georgia"/>
          <w:spacing w:val="1"/>
          <w:lang w:val="id-ID"/>
        </w:rPr>
        <w:t>t</w:t>
      </w:r>
      <w:r w:rsidRPr="001C2A33">
        <w:rPr>
          <w:rFonts w:asciiTheme="minorHAnsi" w:hAnsiTheme="minorHAnsi" w:cs="Georgia"/>
          <w:spacing w:val="-1"/>
          <w:lang w:val="id-ID"/>
        </w:rPr>
        <w:t>e</w:t>
      </w:r>
      <w:r w:rsidRPr="001C2A33">
        <w:rPr>
          <w:rFonts w:asciiTheme="minorHAnsi" w:hAnsiTheme="minorHAnsi" w:cs="Georgia"/>
          <w:lang w:val="id-ID"/>
        </w:rPr>
        <w:t>rj</w:t>
      </w:r>
      <w:r w:rsidRPr="001C2A33">
        <w:rPr>
          <w:rFonts w:asciiTheme="minorHAnsi" w:hAnsiTheme="minorHAnsi" w:cs="Georgia"/>
          <w:spacing w:val="-1"/>
          <w:lang w:val="id-ID"/>
        </w:rPr>
        <w:t>a</w:t>
      </w:r>
      <w:r w:rsidRPr="001C2A33">
        <w:rPr>
          <w:rFonts w:asciiTheme="minorHAnsi" w:hAnsiTheme="minorHAnsi" w:cs="Georgia"/>
          <w:spacing w:val="1"/>
          <w:lang w:val="id-ID"/>
        </w:rPr>
        <w:t>d</w:t>
      </w:r>
      <w:r w:rsidRPr="001C2A33">
        <w:rPr>
          <w:rFonts w:asciiTheme="minorHAnsi" w:hAnsiTheme="minorHAnsi" w:cs="Georgia"/>
          <w:lang w:val="id-ID"/>
        </w:rPr>
        <w:t>i peningkatan  s</w:t>
      </w:r>
      <w:r w:rsidRPr="001C2A33">
        <w:rPr>
          <w:rFonts w:asciiTheme="minorHAnsi" w:hAnsiTheme="minorHAnsi" w:cs="Georgia"/>
          <w:spacing w:val="-1"/>
          <w:lang w:val="id-ID"/>
        </w:rPr>
        <w:t>e</w:t>
      </w:r>
      <w:r w:rsidRPr="001C2A33">
        <w:rPr>
          <w:rFonts w:asciiTheme="minorHAnsi" w:hAnsiTheme="minorHAnsi" w:cs="Georgia"/>
          <w:lang w:val="id-ID"/>
        </w:rPr>
        <w:t>b</w:t>
      </w:r>
      <w:r w:rsidRPr="001C2A33">
        <w:rPr>
          <w:rFonts w:asciiTheme="minorHAnsi" w:hAnsiTheme="minorHAnsi" w:cs="Georgia"/>
          <w:spacing w:val="1"/>
          <w:lang w:val="id-ID"/>
        </w:rPr>
        <w:t>e</w:t>
      </w:r>
      <w:r w:rsidRPr="001C2A33">
        <w:rPr>
          <w:rFonts w:asciiTheme="minorHAnsi" w:hAnsiTheme="minorHAnsi" w:cs="Georgia"/>
          <w:lang w:val="id-ID"/>
        </w:rPr>
        <w:t>s</w:t>
      </w:r>
      <w:r w:rsidRPr="001C2A33">
        <w:rPr>
          <w:rFonts w:asciiTheme="minorHAnsi" w:hAnsiTheme="minorHAnsi" w:cs="Georgia"/>
          <w:spacing w:val="-1"/>
          <w:lang w:val="id-ID"/>
        </w:rPr>
        <w:t>a</w:t>
      </w:r>
      <w:r w:rsidRPr="001C2A33">
        <w:rPr>
          <w:rFonts w:asciiTheme="minorHAnsi" w:hAnsiTheme="minorHAnsi" w:cs="Georgia"/>
          <w:lang w:val="id-ID"/>
        </w:rPr>
        <w:t xml:space="preserve">r Rp </w:t>
      </w:r>
      <w:r w:rsidRPr="001C2A33">
        <w:rPr>
          <w:rFonts w:asciiTheme="minorHAnsi" w:hAnsiTheme="minorHAnsi"/>
          <w:bCs/>
          <w:lang w:val="id-ID"/>
        </w:rPr>
        <w:t>4,595,000,000</w:t>
      </w:r>
      <w:r w:rsidRPr="001C2A33">
        <w:rPr>
          <w:rFonts w:asciiTheme="minorHAnsi" w:hAnsiTheme="minorHAnsi" w:cs="Georgia"/>
          <w:lang w:val="id-ID"/>
        </w:rPr>
        <w:t xml:space="preserve"> atau 11,42 %. </w:t>
      </w:r>
      <w:r w:rsidRPr="001C2A33">
        <w:rPr>
          <w:rFonts w:asciiTheme="minorHAnsi" w:hAnsiTheme="minorHAnsi" w:cs="Georgia"/>
          <w:spacing w:val="1"/>
          <w:lang w:val="id-ID"/>
        </w:rPr>
        <w:t xml:space="preserve"> </w:t>
      </w:r>
      <w:r w:rsidRPr="001C2A33">
        <w:rPr>
          <w:rFonts w:asciiTheme="minorHAnsi" w:hAnsiTheme="minorHAnsi" w:cs="Georgia"/>
          <w:spacing w:val="2"/>
          <w:lang w:val="id-ID"/>
        </w:rPr>
        <w:t>P</w:t>
      </w:r>
      <w:r w:rsidRPr="001C2A33">
        <w:rPr>
          <w:rFonts w:asciiTheme="minorHAnsi" w:hAnsiTheme="minorHAnsi" w:cs="Georgia"/>
          <w:spacing w:val="-1"/>
          <w:lang w:val="id-ID"/>
        </w:rPr>
        <w:t xml:space="preserve">eningkatan </w:t>
      </w:r>
      <w:r w:rsidRPr="001C2A33">
        <w:rPr>
          <w:rFonts w:asciiTheme="minorHAnsi" w:hAnsiTheme="minorHAnsi" w:cs="Georgia"/>
          <w:spacing w:val="1"/>
          <w:lang w:val="id-ID"/>
        </w:rPr>
        <w:t xml:space="preserve">tersebut </w:t>
      </w:r>
      <w:r w:rsidRPr="001C2A33">
        <w:rPr>
          <w:rFonts w:asciiTheme="minorHAnsi" w:hAnsiTheme="minorHAnsi" w:cs="Georgia"/>
          <w:spacing w:val="-1"/>
          <w:lang w:val="id-ID"/>
        </w:rPr>
        <w:t>d</w:t>
      </w:r>
      <w:r w:rsidRPr="001C2A33">
        <w:rPr>
          <w:rFonts w:asciiTheme="minorHAnsi" w:hAnsiTheme="minorHAnsi" w:cs="Georgia"/>
          <w:spacing w:val="2"/>
          <w:lang w:val="id-ID"/>
        </w:rPr>
        <w:t>is</w:t>
      </w:r>
      <w:r w:rsidRPr="001C2A33">
        <w:rPr>
          <w:rFonts w:asciiTheme="minorHAnsi" w:hAnsiTheme="minorHAnsi" w:cs="Georgia"/>
          <w:spacing w:val="-1"/>
          <w:lang w:val="id-ID"/>
        </w:rPr>
        <w:t>e</w:t>
      </w:r>
      <w:r w:rsidRPr="001C2A33">
        <w:rPr>
          <w:rFonts w:asciiTheme="minorHAnsi" w:hAnsiTheme="minorHAnsi" w:cs="Georgia"/>
          <w:lang w:val="id-ID"/>
        </w:rPr>
        <w:t>b</w:t>
      </w:r>
      <w:r w:rsidRPr="001C2A33">
        <w:rPr>
          <w:rFonts w:asciiTheme="minorHAnsi" w:hAnsiTheme="minorHAnsi" w:cs="Georgia"/>
          <w:spacing w:val="-1"/>
          <w:lang w:val="id-ID"/>
        </w:rPr>
        <w:t>a</w:t>
      </w:r>
      <w:r w:rsidRPr="001C2A33">
        <w:rPr>
          <w:rFonts w:asciiTheme="minorHAnsi" w:hAnsiTheme="minorHAnsi" w:cs="Georgia"/>
          <w:lang w:val="id-ID"/>
        </w:rPr>
        <w:t>b</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n terjadinya perubahan pada beberapa jenis sumber PAD sebagai berikut:</w:t>
      </w:r>
    </w:p>
    <w:p w14:paraId="52754CE5" w14:textId="77777777" w:rsidR="000E2D8F" w:rsidRPr="001C2A33" w:rsidRDefault="000E2D8F" w:rsidP="000E2D8F">
      <w:pPr>
        <w:pStyle w:val="ListParagraph"/>
        <w:widowControl w:val="0"/>
        <w:numPr>
          <w:ilvl w:val="0"/>
          <w:numId w:val="19"/>
        </w:numPr>
        <w:autoSpaceDE w:val="0"/>
        <w:autoSpaceDN w:val="0"/>
        <w:adjustRightInd w:val="0"/>
        <w:spacing w:line="360" w:lineRule="auto"/>
        <w:ind w:left="709" w:right="81" w:hanging="349"/>
        <w:jc w:val="both"/>
        <w:rPr>
          <w:rFonts w:asciiTheme="minorHAnsi" w:hAnsiTheme="minorHAnsi" w:cs="Georgia"/>
          <w:lang w:val="id-ID"/>
        </w:rPr>
      </w:pPr>
      <w:r w:rsidRPr="001C2A33">
        <w:rPr>
          <w:rFonts w:asciiTheme="minorHAnsi" w:hAnsiTheme="minorHAnsi" w:cs="Georgia"/>
          <w:spacing w:val="1"/>
          <w:lang w:val="id-ID"/>
        </w:rPr>
        <w:t xml:space="preserve">Peningkatan </w:t>
      </w:r>
      <w:r w:rsidRPr="001C2A33">
        <w:rPr>
          <w:rFonts w:asciiTheme="minorHAnsi" w:hAnsiTheme="minorHAnsi" w:cs="Georgia"/>
          <w:lang w:val="id-ID"/>
        </w:rPr>
        <w:t>p</w:t>
      </w:r>
      <w:r w:rsidRPr="001C2A33">
        <w:rPr>
          <w:rFonts w:asciiTheme="minorHAnsi" w:hAnsiTheme="minorHAnsi" w:cs="Georgia"/>
          <w:spacing w:val="-1"/>
          <w:lang w:val="id-ID"/>
        </w:rPr>
        <w:t>e</w:t>
      </w:r>
      <w:r w:rsidRPr="001C2A33">
        <w:rPr>
          <w:rFonts w:asciiTheme="minorHAnsi" w:hAnsiTheme="minorHAnsi" w:cs="Georgia"/>
          <w:lang w:val="id-ID"/>
        </w:rPr>
        <w:t>n</w:t>
      </w:r>
      <w:r w:rsidRPr="001C2A33">
        <w:rPr>
          <w:rFonts w:asciiTheme="minorHAnsi" w:hAnsiTheme="minorHAnsi" w:cs="Georgia"/>
          <w:spacing w:val="-1"/>
          <w:lang w:val="id-ID"/>
        </w:rPr>
        <w:t>e</w:t>
      </w:r>
      <w:r w:rsidRPr="001C2A33">
        <w:rPr>
          <w:rFonts w:asciiTheme="minorHAnsi" w:hAnsiTheme="minorHAnsi" w:cs="Georgia"/>
          <w:lang w:val="id-ID"/>
        </w:rPr>
        <w:t>r</w:t>
      </w:r>
      <w:r w:rsidRPr="001C2A33">
        <w:rPr>
          <w:rFonts w:asciiTheme="minorHAnsi" w:hAnsiTheme="minorHAnsi" w:cs="Georgia"/>
          <w:spacing w:val="2"/>
          <w:lang w:val="id-ID"/>
        </w:rPr>
        <w:t>i</w:t>
      </w:r>
      <w:r w:rsidRPr="001C2A33">
        <w:rPr>
          <w:rFonts w:asciiTheme="minorHAnsi" w:hAnsiTheme="minorHAnsi" w:cs="Georgia"/>
          <w:lang w:val="id-ID"/>
        </w:rPr>
        <w:t>m</w:t>
      </w:r>
      <w:r w:rsidRPr="001C2A33">
        <w:rPr>
          <w:rFonts w:asciiTheme="minorHAnsi" w:hAnsiTheme="minorHAnsi" w:cs="Georgia"/>
          <w:spacing w:val="-1"/>
          <w:lang w:val="id-ID"/>
        </w:rPr>
        <w:t>aa</w:t>
      </w:r>
      <w:r w:rsidRPr="001C2A33">
        <w:rPr>
          <w:rFonts w:asciiTheme="minorHAnsi" w:hAnsiTheme="minorHAnsi" w:cs="Georgia"/>
          <w:lang w:val="id-ID"/>
        </w:rPr>
        <w:t xml:space="preserve">n </w:t>
      </w:r>
      <w:r w:rsidRPr="001C2A33">
        <w:rPr>
          <w:rFonts w:asciiTheme="minorHAnsi" w:hAnsiTheme="minorHAnsi" w:cs="Georgia"/>
          <w:spacing w:val="-1"/>
          <w:lang w:val="id-ID"/>
        </w:rPr>
        <w:t>da</w:t>
      </w:r>
      <w:r w:rsidRPr="001C2A33">
        <w:rPr>
          <w:rFonts w:asciiTheme="minorHAnsi" w:hAnsiTheme="minorHAnsi" w:cs="Georgia"/>
          <w:lang w:val="id-ID"/>
        </w:rPr>
        <w:t xml:space="preserve">ri pajak daerah sebesar 17,63 %,  yaitu berupa: pajak restoran, pajak penerangan jalan, dan pajak mineral bukan logam dan batuan.   </w:t>
      </w:r>
    </w:p>
    <w:p w14:paraId="7913C814" w14:textId="77777777" w:rsidR="000E2D8F" w:rsidRPr="001C2A33" w:rsidRDefault="000E2D8F" w:rsidP="000E2D8F">
      <w:pPr>
        <w:pStyle w:val="ListParagraph"/>
        <w:widowControl w:val="0"/>
        <w:numPr>
          <w:ilvl w:val="0"/>
          <w:numId w:val="19"/>
        </w:numPr>
        <w:autoSpaceDE w:val="0"/>
        <w:autoSpaceDN w:val="0"/>
        <w:adjustRightInd w:val="0"/>
        <w:spacing w:line="360" w:lineRule="auto"/>
        <w:ind w:left="709" w:right="81" w:hanging="349"/>
        <w:jc w:val="both"/>
        <w:rPr>
          <w:rFonts w:asciiTheme="minorHAnsi" w:hAnsiTheme="minorHAnsi" w:cs="Georgia"/>
          <w:lang w:val="id-ID"/>
        </w:rPr>
      </w:pPr>
      <w:r w:rsidRPr="001C2A33">
        <w:rPr>
          <w:rFonts w:asciiTheme="minorHAnsi" w:hAnsiTheme="minorHAnsi" w:cs="Georgia"/>
          <w:lang w:val="id-ID"/>
        </w:rPr>
        <w:t xml:space="preserve">Tidak tercapainya penerimaan dari hasil retribusi daerah, berkurang 0,82 % dari target, yaitu berkurangnya retribusi jasa umum pengendalian menara telekomunikasi.    </w:t>
      </w:r>
    </w:p>
    <w:p w14:paraId="06EF8DC5" w14:textId="77777777" w:rsidR="000E2D8F" w:rsidRPr="001C2A33" w:rsidRDefault="000E2D8F" w:rsidP="000E2D8F">
      <w:pPr>
        <w:pStyle w:val="ListParagraph"/>
        <w:widowControl w:val="0"/>
        <w:numPr>
          <w:ilvl w:val="0"/>
          <w:numId w:val="19"/>
        </w:numPr>
        <w:autoSpaceDE w:val="0"/>
        <w:autoSpaceDN w:val="0"/>
        <w:adjustRightInd w:val="0"/>
        <w:spacing w:line="360" w:lineRule="auto"/>
        <w:ind w:left="709" w:right="81" w:hanging="349"/>
        <w:jc w:val="both"/>
        <w:rPr>
          <w:rFonts w:asciiTheme="minorHAnsi" w:hAnsiTheme="minorHAnsi" w:cs="Georgia"/>
          <w:lang w:val="id-ID"/>
        </w:rPr>
      </w:pPr>
      <w:r w:rsidRPr="001C2A33">
        <w:rPr>
          <w:rFonts w:asciiTheme="minorHAnsi" w:hAnsiTheme="minorHAnsi"/>
          <w:lang w:val="id-ID"/>
        </w:rPr>
        <w:t>Hasil Pengelolaan Kekayaan Daerah yang Dipisahkan</w:t>
      </w:r>
      <w:r w:rsidRPr="001C2A33">
        <w:rPr>
          <w:rFonts w:asciiTheme="minorHAnsi" w:hAnsiTheme="minorHAnsi" w:cs="Georgia"/>
          <w:lang w:val="id-ID"/>
        </w:rPr>
        <w:t xml:space="preserve"> tidak mengalami perubahan. </w:t>
      </w:r>
    </w:p>
    <w:p w14:paraId="2F1E84A0" w14:textId="77777777" w:rsidR="000E2D8F" w:rsidRPr="001C2A33" w:rsidRDefault="000E2D8F" w:rsidP="000E2D8F">
      <w:pPr>
        <w:pStyle w:val="ListParagraph"/>
        <w:widowControl w:val="0"/>
        <w:numPr>
          <w:ilvl w:val="0"/>
          <w:numId w:val="19"/>
        </w:numPr>
        <w:autoSpaceDE w:val="0"/>
        <w:autoSpaceDN w:val="0"/>
        <w:adjustRightInd w:val="0"/>
        <w:spacing w:line="360" w:lineRule="auto"/>
        <w:ind w:left="709" w:right="81" w:hanging="349"/>
        <w:jc w:val="both"/>
        <w:rPr>
          <w:rFonts w:asciiTheme="minorHAnsi" w:hAnsiTheme="minorHAnsi" w:cs="Georgia"/>
          <w:lang w:val="id-ID"/>
        </w:rPr>
      </w:pPr>
      <w:r w:rsidRPr="001C2A33">
        <w:rPr>
          <w:rFonts w:asciiTheme="minorHAnsi" w:hAnsiTheme="minorHAnsi" w:cs="Georgia"/>
          <w:lang w:val="id-ID"/>
        </w:rPr>
        <w:t xml:space="preserve">Peningkatan penerimaan daerah dari lain-lain PAD yang sah sebesar </w:t>
      </w:r>
      <w:r w:rsidRPr="001C2A33">
        <w:rPr>
          <w:rFonts w:asciiTheme="minorHAnsi" w:hAnsiTheme="minorHAnsi"/>
          <w:lang w:val="id-ID"/>
        </w:rPr>
        <w:t>62,07</w:t>
      </w:r>
      <w:r w:rsidRPr="001C2A33">
        <w:rPr>
          <w:rFonts w:asciiTheme="minorHAnsi" w:hAnsiTheme="minorHAnsi" w:cs="Georgia"/>
          <w:lang w:val="id-ID"/>
        </w:rPr>
        <w:t xml:space="preserve"> %, yaitu berupa: penerimaan jasa giro, tuntutan ganti kerugian daerah (TGR), dan penerimaan potongan dari Pihak Ketiga.  </w:t>
      </w:r>
    </w:p>
    <w:p w14:paraId="40D2C198" w14:textId="77777777" w:rsidR="000E2D8F" w:rsidRPr="001C2A33" w:rsidRDefault="000E2D8F" w:rsidP="000E2D8F">
      <w:pPr>
        <w:pStyle w:val="ListParagraph"/>
        <w:widowControl w:val="0"/>
        <w:numPr>
          <w:ilvl w:val="1"/>
          <w:numId w:val="18"/>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1C2A33">
        <w:rPr>
          <w:rFonts w:asciiTheme="minorHAnsi" w:hAnsiTheme="minorHAnsi" w:cs="Georgia"/>
          <w:b/>
          <w:lang w:val="id-ID"/>
        </w:rPr>
        <w:t>D</w:t>
      </w:r>
      <w:r w:rsidRPr="001C2A33">
        <w:rPr>
          <w:rFonts w:asciiTheme="minorHAnsi" w:hAnsiTheme="minorHAnsi" w:cs="Georgia"/>
          <w:b/>
          <w:spacing w:val="-1"/>
          <w:lang w:val="id-ID"/>
        </w:rPr>
        <w:t>a</w:t>
      </w:r>
      <w:r w:rsidRPr="001C2A33">
        <w:rPr>
          <w:rFonts w:asciiTheme="minorHAnsi" w:hAnsiTheme="minorHAnsi" w:cs="Georgia"/>
          <w:b/>
          <w:lang w:val="id-ID"/>
        </w:rPr>
        <w:t>na P</w:t>
      </w:r>
      <w:r w:rsidRPr="001C2A33">
        <w:rPr>
          <w:rFonts w:asciiTheme="minorHAnsi" w:hAnsiTheme="minorHAnsi" w:cs="Georgia"/>
          <w:b/>
          <w:spacing w:val="-1"/>
          <w:lang w:val="id-ID"/>
        </w:rPr>
        <w:t>e</w:t>
      </w:r>
      <w:r w:rsidRPr="001C2A33">
        <w:rPr>
          <w:rFonts w:asciiTheme="minorHAnsi" w:hAnsiTheme="minorHAnsi" w:cs="Georgia"/>
          <w:b/>
          <w:spacing w:val="2"/>
          <w:lang w:val="id-ID"/>
        </w:rPr>
        <w:t>r</w:t>
      </w:r>
      <w:r w:rsidRPr="001C2A33">
        <w:rPr>
          <w:rFonts w:asciiTheme="minorHAnsi" w:hAnsiTheme="minorHAnsi" w:cs="Georgia"/>
          <w:b/>
          <w:lang w:val="id-ID"/>
        </w:rPr>
        <w:t>imb</w:t>
      </w:r>
      <w:r w:rsidRPr="001C2A33">
        <w:rPr>
          <w:rFonts w:asciiTheme="minorHAnsi" w:hAnsiTheme="minorHAnsi" w:cs="Georgia"/>
          <w:b/>
          <w:spacing w:val="-1"/>
          <w:lang w:val="id-ID"/>
        </w:rPr>
        <w:t>a</w:t>
      </w:r>
      <w:r w:rsidRPr="001C2A33">
        <w:rPr>
          <w:rFonts w:asciiTheme="minorHAnsi" w:hAnsiTheme="minorHAnsi" w:cs="Georgia"/>
          <w:b/>
          <w:lang w:val="id-ID"/>
        </w:rPr>
        <w:t>ng</w:t>
      </w:r>
      <w:r w:rsidRPr="001C2A33">
        <w:rPr>
          <w:rFonts w:asciiTheme="minorHAnsi" w:hAnsiTheme="minorHAnsi" w:cs="Georgia"/>
          <w:b/>
          <w:spacing w:val="1"/>
          <w:lang w:val="id-ID"/>
        </w:rPr>
        <w:t>a</w:t>
      </w:r>
      <w:r w:rsidRPr="001C2A33">
        <w:rPr>
          <w:rFonts w:asciiTheme="minorHAnsi" w:hAnsiTheme="minorHAnsi" w:cs="Georgia"/>
          <w:b/>
          <w:lang w:val="id-ID"/>
        </w:rPr>
        <w:t xml:space="preserve">n  </w:t>
      </w:r>
    </w:p>
    <w:p w14:paraId="7059CB64" w14:textId="77777777" w:rsidR="000E2D8F" w:rsidRPr="001C2A33" w:rsidRDefault="000E2D8F" w:rsidP="000E2D8F">
      <w:pPr>
        <w:widowControl w:val="0"/>
        <w:autoSpaceDE w:val="0"/>
        <w:autoSpaceDN w:val="0"/>
        <w:adjustRightInd w:val="0"/>
        <w:spacing w:line="360" w:lineRule="auto"/>
        <w:ind w:left="360" w:firstLine="633"/>
        <w:jc w:val="both"/>
        <w:rPr>
          <w:rFonts w:asciiTheme="minorHAnsi" w:hAnsiTheme="minorHAnsi" w:cs="Georgia"/>
          <w:lang w:val="id-ID"/>
        </w:rPr>
      </w:pPr>
      <w:r w:rsidRPr="001C2A33">
        <w:rPr>
          <w:rFonts w:asciiTheme="minorHAnsi" w:hAnsiTheme="minorHAnsi" w:cs="Georgia"/>
          <w:lang w:val="id-ID"/>
        </w:rPr>
        <w:t>P</w:t>
      </w:r>
      <w:r w:rsidRPr="001C2A33">
        <w:rPr>
          <w:rFonts w:asciiTheme="minorHAnsi" w:hAnsiTheme="minorHAnsi" w:cs="Georgia"/>
          <w:spacing w:val="-1"/>
          <w:lang w:val="id-ID"/>
        </w:rPr>
        <w:t>e</w:t>
      </w:r>
      <w:r w:rsidRPr="001C2A33">
        <w:rPr>
          <w:rFonts w:asciiTheme="minorHAnsi" w:hAnsiTheme="minorHAnsi" w:cs="Georgia"/>
          <w:lang w:val="id-ID"/>
        </w:rPr>
        <w:t xml:space="preserve">ndapatan </w:t>
      </w:r>
      <w:r w:rsidRPr="001C2A33">
        <w:rPr>
          <w:rFonts w:asciiTheme="minorHAnsi" w:hAnsiTheme="minorHAnsi" w:cs="Georgia"/>
          <w:spacing w:val="1"/>
          <w:lang w:val="id-ID"/>
        </w:rPr>
        <w:t>d</w:t>
      </w:r>
      <w:r w:rsidRPr="001C2A33">
        <w:rPr>
          <w:rFonts w:asciiTheme="minorHAnsi" w:hAnsiTheme="minorHAnsi" w:cs="Georgia"/>
          <w:spacing w:val="-1"/>
          <w:lang w:val="id-ID"/>
        </w:rPr>
        <w:t>ae</w:t>
      </w:r>
      <w:r w:rsidRPr="001C2A33">
        <w:rPr>
          <w:rFonts w:asciiTheme="minorHAnsi" w:hAnsiTheme="minorHAnsi" w:cs="Georgia"/>
          <w:lang w:val="id-ID"/>
        </w:rPr>
        <w:t>r</w:t>
      </w:r>
      <w:r w:rsidRPr="001C2A33">
        <w:rPr>
          <w:rFonts w:asciiTheme="minorHAnsi" w:hAnsiTheme="minorHAnsi" w:cs="Georgia"/>
          <w:spacing w:val="-1"/>
          <w:lang w:val="id-ID"/>
        </w:rPr>
        <w:t>a</w:t>
      </w:r>
      <w:r w:rsidRPr="001C2A33">
        <w:rPr>
          <w:rFonts w:asciiTheme="minorHAnsi" w:hAnsiTheme="minorHAnsi" w:cs="Georgia"/>
          <w:lang w:val="id-ID"/>
        </w:rPr>
        <w:t xml:space="preserve">h </w:t>
      </w:r>
      <w:r w:rsidRPr="001C2A33">
        <w:rPr>
          <w:rFonts w:asciiTheme="minorHAnsi" w:hAnsiTheme="minorHAnsi" w:cs="Georgia"/>
          <w:spacing w:val="-1"/>
          <w:lang w:val="id-ID"/>
        </w:rPr>
        <w:t>da</w:t>
      </w:r>
      <w:r w:rsidRPr="001C2A33">
        <w:rPr>
          <w:rFonts w:asciiTheme="minorHAnsi" w:hAnsiTheme="minorHAnsi" w:cs="Georgia"/>
          <w:spacing w:val="2"/>
          <w:lang w:val="id-ID"/>
        </w:rPr>
        <w:t>r</w:t>
      </w:r>
      <w:r w:rsidRPr="001C2A33">
        <w:rPr>
          <w:rFonts w:asciiTheme="minorHAnsi" w:hAnsiTheme="minorHAnsi" w:cs="Georgia"/>
          <w:lang w:val="id-ID"/>
        </w:rPr>
        <w:t xml:space="preserve">i </w:t>
      </w:r>
      <w:r w:rsidRPr="001C2A33">
        <w:rPr>
          <w:rFonts w:asciiTheme="minorHAnsi" w:hAnsiTheme="minorHAnsi" w:cs="Georgia"/>
          <w:spacing w:val="-1"/>
          <w:lang w:val="id-ID"/>
        </w:rPr>
        <w:t>Da</w:t>
      </w:r>
      <w:r w:rsidRPr="001C2A33">
        <w:rPr>
          <w:rFonts w:asciiTheme="minorHAnsi" w:hAnsiTheme="minorHAnsi" w:cs="Georgia"/>
          <w:lang w:val="id-ID"/>
        </w:rPr>
        <w:t>na P</w:t>
      </w:r>
      <w:r w:rsidRPr="001C2A33">
        <w:rPr>
          <w:rFonts w:asciiTheme="minorHAnsi" w:hAnsiTheme="minorHAnsi" w:cs="Georgia"/>
          <w:spacing w:val="-1"/>
          <w:lang w:val="id-ID"/>
        </w:rPr>
        <w:t>e</w:t>
      </w:r>
      <w:r w:rsidRPr="001C2A33">
        <w:rPr>
          <w:rFonts w:asciiTheme="minorHAnsi" w:hAnsiTheme="minorHAnsi" w:cs="Georgia"/>
          <w:spacing w:val="2"/>
          <w:lang w:val="id-ID"/>
        </w:rPr>
        <w:t>r</w:t>
      </w:r>
      <w:r w:rsidRPr="001C2A33">
        <w:rPr>
          <w:rFonts w:asciiTheme="minorHAnsi" w:hAnsiTheme="minorHAnsi" w:cs="Georgia"/>
          <w:lang w:val="id-ID"/>
        </w:rPr>
        <w:t>imb</w:t>
      </w:r>
      <w:r w:rsidRPr="001C2A33">
        <w:rPr>
          <w:rFonts w:asciiTheme="minorHAnsi" w:hAnsiTheme="minorHAnsi" w:cs="Georgia"/>
          <w:spacing w:val="-1"/>
          <w:lang w:val="id-ID"/>
        </w:rPr>
        <w:t>a</w:t>
      </w:r>
      <w:r w:rsidRPr="001C2A33">
        <w:rPr>
          <w:rFonts w:asciiTheme="minorHAnsi" w:hAnsiTheme="minorHAnsi" w:cs="Georgia"/>
          <w:lang w:val="id-ID"/>
        </w:rPr>
        <w:t>n</w:t>
      </w:r>
      <w:r w:rsidRPr="001C2A33">
        <w:rPr>
          <w:rFonts w:asciiTheme="minorHAnsi" w:hAnsiTheme="minorHAnsi" w:cs="Georgia"/>
          <w:spacing w:val="2"/>
          <w:lang w:val="id-ID"/>
        </w:rPr>
        <w:t>g</w:t>
      </w:r>
      <w:r w:rsidRPr="001C2A33">
        <w:rPr>
          <w:rFonts w:asciiTheme="minorHAnsi" w:hAnsiTheme="minorHAnsi" w:cs="Georgia"/>
          <w:spacing w:val="-1"/>
          <w:lang w:val="id-ID"/>
        </w:rPr>
        <w:t>a</w:t>
      </w:r>
      <w:r w:rsidRPr="001C2A33">
        <w:rPr>
          <w:rFonts w:asciiTheme="minorHAnsi" w:hAnsiTheme="minorHAnsi" w:cs="Georgia"/>
          <w:lang w:val="id-ID"/>
        </w:rPr>
        <w:t>n</w:t>
      </w:r>
      <w:r w:rsidRPr="001C2A33">
        <w:rPr>
          <w:rFonts w:asciiTheme="minorHAnsi" w:hAnsiTheme="minorHAnsi" w:cs="Georgia"/>
          <w:spacing w:val="1"/>
          <w:lang w:val="id-ID"/>
        </w:rPr>
        <w:t xml:space="preserve"> t</w:t>
      </w:r>
      <w:r w:rsidRPr="001C2A33">
        <w:rPr>
          <w:rFonts w:asciiTheme="minorHAnsi" w:hAnsiTheme="minorHAnsi" w:cs="Georgia"/>
          <w:spacing w:val="-1"/>
          <w:lang w:val="id-ID"/>
        </w:rPr>
        <w:t>e</w:t>
      </w:r>
      <w:r w:rsidRPr="001C2A33">
        <w:rPr>
          <w:rFonts w:asciiTheme="minorHAnsi" w:hAnsiTheme="minorHAnsi" w:cs="Georgia"/>
          <w:lang w:val="id-ID"/>
        </w:rPr>
        <w:t>rj</w:t>
      </w:r>
      <w:r w:rsidRPr="001C2A33">
        <w:rPr>
          <w:rFonts w:asciiTheme="minorHAnsi" w:hAnsiTheme="minorHAnsi" w:cs="Georgia"/>
          <w:spacing w:val="-1"/>
          <w:lang w:val="id-ID"/>
        </w:rPr>
        <w:t>a</w:t>
      </w:r>
      <w:r w:rsidRPr="001C2A33">
        <w:rPr>
          <w:rFonts w:asciiTheme="minorHAnsi" w:hAnsiTheme="minorHAnsi" w:cs="Georgia"/>
          <w:spacing w:val="1"/>
          <w:lang w:val="id-ID"/>
        </w:rPr>
        <w:t>d</w:t>
      </w:r>
      <w:r w:rsidRPr="001C2A33">
        <w:rPr>
          <w:rFonts w:asciiTheme="minorHAnsi" w:hAnsiTheme="minorHAnsi" w:cs="Georgia"/>
          <w:lang w:val="id-ID"/>
        </w:rPr>
        <w:t xml:space="preserve">i peningkatan dari rencana semula </w:t>
      </w:r>
      <w:r w:rsidRPr="001C2A33">
        <w:rPr>
          <w:rFonts w:asciiTheme="minorHAnsi" w:hAnsiTheme="minorHAnsi" w:cs="Georgia"/>
          <w:spacing w:val="1"/>
          <w:lang w:val="id-ID"/>
        </w:rPr>
        <w:t xml:space="preserve"> </w:t>
      </w:r>
      <w:r w:rsidRPr="001C2A33">
        <w:rPr>
          <w:rFonts w:asciiTheme="minorHAnsi" w:hAnsiTheme="minorHAnsi" w:cs="Georgia"/>
          <w:lang w:val="id-ID"/>
        </w:rPr>
        <w:t>s</w:t>
      </w:r>
      <w:r w:rsidRPr="001C2A33">
        <w:rPr>
          <w:rFonts w:asciiTheme="minorHAnsi" w:hAnsiTheme="minorHAnsi" w:cs="Georgia"/>
          <w:spacing w:val="-1"/>
          <w:lang w:val="id-ID"/>
        </w:rPr>
        <w:t>e</w:t>
      </w:r>
      <w:r w:rsidRPr="001C2A33">
        <w:rPr>
          <w:rFonts w:asciiTheme="minorHAnsi" w:hAnsiTheme="minorHAnsi" w:cs="Georgia"/>
          <w:lang w:val="id-ID"/>
        </w:rPr>
        <w:t>b</w:t>
      </w:r>
      <w:r w:rsidRPr="001C2A33">
        <w:rPr>
          <w:rFonts w:asciiTheme="minorHAnsi" w:hAnsiTheme="minorHAnsi" w:cs="Georgia"/>
          <w:spacing w:val="-1"/>
          <w:lang w:val="id-ID"/>
        </w:rPr>
        <w:t>e</w:t>
      </w:r>
      <w:r w:rsidRPr="001C2A33">
        <w:rPr>
          <w:rFonts w:asciiTheme="minorHAnsi" w:hAnsiTheme="minorHAnsi" w:cs="Georgia"/>
          <w:spacing w:val="2"/>
          <w:lang w:val="id-ID"/>
        </w:rPr>
        <w:t>s</w:t>
      </w:r>
      <w:r w:rsidRPr="001C2A33">
        <w:rPr>
          <w:rFonts w:asciiTheme="minorHAnsi" w:hAnsiTheme="minorHAnsi" w:cs="Georgia"/>
          <w:spacing w:val="-1"/>
          <w:lang w:val="id-ID"/>
        </w:rPr>
        <w:t>a</w:t>
      </w:r>
      <w:r w:rsidRPr="001C2A33">
        <w:rPr>
          <w:rFonts w:asciiTheme="minorHAnsi" w:hAnsiTheme="minorHAnsi" w:cs="Georgia"/>
          <w:lang w:val="id-ID"/>
        </w:rPr>
        <w:t xml:space="preserve">r Rp </w:t>
      </w:r>
      <w:r w:rsidRPr="001C2A33">
        <w:rPr>
          <w:rFonts w:asciiTheme="minorHAnsi" w:hAnsiTheme="minorHAnsi"/>
          <w:bCs/>
          <w:lang w:val="id-ID"/>
        </w:rPr>
        <w:t xml:space="preserve">619.235.827.000, </w:t>
      </w:r>
      <w:r w:rsidRPr="001C2A33">
        <w:rPr>
          <w:rFonts w:asciiTheme="minorHAnsi" w:hAnsiTheme="minorHAnsi" w:cs="Georgia"/>
          <w:lang w:val="id-ID"/>
        </w:rPr>
        <w:t xml:space="preserve">ditargetkan mengalami perubahan menjadi Rp </w:t>
      </w:r>
      <w:r w:rsidRPr="001C2A33">
        <w:rPr>
          <w:rFonts w:asciiTheme="minorHAnsi" w:hAnsiTheme="minorHAnsi"/>
          <w:bCs/>
          <w:lang w:val="id-ID"/>
        </w:rPr>
        <w:t xml:space="preserve"> 978.212.119.083</w:t>
      </w:r>
      <w:r w:rsidRPr="001C2A33">
        <w:rPr>
          <w:rFonts w:asciiTheme="minorHAnsi" w:hAnsiTheme="minorHAnsi" w:cs="Georgia"/>
          <w:lang w:val="id-ID"/>
        </w:rPr>
        <w:t xml:space="preserve">, sehingga terjadi peningkatan sebesar Rp </w:t>
      </w:r>
      <w:r w:rsidRPr="001C2A33">
        <w:rPr>
          <w:rFonts w:asciiTheme="minorHAnsi" w:hAnsiTheme="minorHAnsi"/>
          <w:bCs/>
          <w:lang w:val="id-ID"/>
        </w:rPr>
        <w:t>358,976,292,083</w:t>
      </w:r>
      <w:r w:rsidRPr="001C2A33">
        <w:rPr>
          <w:rFonts w:asciiTheme="minorHAnsi" w:hAnsiTheme="minorHAnsi" w:cs="Georgia"/>
          <w:lang w:val="id-ID"/>
        </w:rPr>
        <w:t xml:space="preserve"> atau 57,97 %. </w:t>
      </w:r>
      <w:r w:rsidRPr="001C2A33">
        <w:rPr>
          <w:rFonts w:asciiTheme="minorHAnsi" w:hAnsiTheme="minorHAnsi" w:cs="Georgia"/>
          <w:spacing w:val="-1"/>
          <w:lang w:val="id-ID"/>
        </w:rPr>
        <w:t>Peningkatan dana perimbangan tersebut d</w:t>
      </w:r>
      <w:r w:rsidRPr="001C2A33">
        <w:rPr>
          <w:rFonts w:asciiTheme="minorHAnsi" w:hAnsiTheme="minorHAnsi" w:cs="Georgia"/>
          <w:spacing w:val="2"/>
          <w:lang w:val="id-ID"/>
        </w:rPr>
        <w:t>i</w:t>
      </w:r>
      <w:r w:rsidRPr="001C2A33">
        <w:rPr>
          <w:rFonts w:asciiTheme="minorHAnsi" w:hAnsiTheme="minorHAnsi" w:cs="Georgia"/>
          <w:lang w:val="id-ID"/>
        </w:rPr>
        <w:t>s</w:t>
      </w:r>
      <w:r w:rsidRPr="001C2A33">
        <w:rPr>
          <w:rFonts w:asciiTheme="minorHAnsi" w:hAnsiTheme="minorHAnsi" w:cs="Georgia"/>
          <w:spacing w:val="-1"/>
          <w:lang w:val="id-ID"/>
        </w:rPr>
        <w:t>e</w:t>
      </w:r>
      <w:r w:rsidRPr="001C2A33">
        <w:rPr>
          <w:rFonts w:asciiTheme="minorHAnsi" w:hAnsiTheme="minorHAnsi" w:cs="Georgia"/>
          <w:lang w:val="id-ID"/>
        </w:rPr>
        <w:t>b</w:t>
      </w:r>
      <w:r w:rsidRPr="001C2A33">
        <w:rPr>
          <w:rFonts w:asciiTheme="minorHAnsi" w:hAnsiTheme="minorHAnsi" w:cs="Georgia"/>
          <w:spacing w:val="1"/>
          <w:lang w:val="id-ID"/>
        </w:rPr>
        <w:t>a</w:t>
      </w:r>
      <w:r w:rsidRPr="001C2A33">
        <w:rPr>
          <w:rFonts w:asciiTheme="minorHAnsi" w:hAnsiTheme="minorHAnsi" w:cs="Georgia"/>
          <w:lang w:val="id-ID"/>
        </w:rPr>
        <w:t>b</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n o</w:t>
      </w:r>
      <w:r w:rsidRPr="001C2A33">
        <w:rPr>
          <w:rFonts w:asciiTheme="minorHAnsi" w:hAnsiTheme="minorHAnsi" w:cs="Georgia"/>
          <w:spacing w:val="1"/>
          <w:lang w:val="id-ID"/>
        </w:rPr>
        <w:t>l</w:t>
      </w:r>
      <w:r w:rsidRPr="001C2A33">
        <w:rPr>
          <w:rFonts w:asciiTheme="minorHAnsi" w:hAnsiTheme="minorHAnsi" w:cs="Georgia"/>
          <w:spacing w:val="-1"/>
          <w:lang w:val="id-ID"/>
        </w:rPr>
        <w:t>e</w:t>
      </w:r>
      <w:r w:rsidRPr="001C2A33">
        <w:rPr>
          <w:rFonts w:asciiTheme="minorHAnsi" w:hAnsiTheme="minorHAnsi" w:cs="Georgia"/>
          <w:lang w:val="id-ID"/>
        </w:rPr>
        <w:t>h beberapa kompenen pembentuknya sebagai berikut:</w:t>
      </w:r>
    </w:p>
    <w:p w14:paraId="3FDCC01A" w14:textId="77777777" w:rsidR="000E2D8F" w:rsidRPr="001C2A33" w:rsidRDefault="000E2D8F" w:rsidP="000E2D8F">
      <w:pPr>
        <w:pStyle w:val="ListParagraph"/>
        <w:widowControl w:val="0"/>
        <w:numPr>
          <w:ilvl w:val="0"/>
          <w:numId w:val="4"/>
        </w:numPr>
        <w:autoSpaceDE w:val="0"/>
        <w:autoSpaceDN w:val="0"/>
        <w:adjustRightInd w:val="0"/>
        <w:spacing w:line="360" w:lineRule="auto"/>
        <w:jc w:val="both"/>
        <w:rPr>
          <w:rFonts w:asciiTheme="minorHAnsi" w:hAnsiTheme="minorHAnsi" w:cs="Georgia"/>
          <w:lang w:val="id-ID"/>
        </w:rPr>
      </w:pPr>
      <w:r w:rsidRPr="001C2A33">
        <w:rPr>
          <w:rFonts w:asciiTheme="minorHAnsi" w:hAnsiTheme="minorHAnsi" w:cs="Georgia"/>
          <w:spacing w:val="1"/>
          <w:lang w:val="id-ID"/>
        </w:rPr>
        <w:t>Peningkatan</w:t>
      </w:r>
      <w:r w:rsidRPr="001C2A33">
        <w:rPr>
          <w:rFonts w:asciiTheme="minorHAnsi" w:hAnsiTheme="minorHAnsi" w:cs="Georgia"/>
          <w:lang w:val="id-ID"/>
        </w:rPr>
        <w:t xml:space="preserve"> p</w:t>
      </w:r>
      <w:r w:rsidRPr="001C2A33">
        <w:rPr>
          <w:rFonts w:asciiTheme="minorHAnsi" w:hAnsiTheme="minorHAnsi" w:cs="Georgia"/>
          <w:spacing w:val="-1"/>
          <w:lang w:val="id-ID"/>
        </w:rPr>
        <w:t>e</w:t>
      </w:r>
      <w:r w:rsidRPr="001C2A33">
        <w:rPr>
          <w:rFonts w:asciiTheme="minorHAnsi" w:hAnsiTheme="minorHAnsi" w:cs="Georgia"/>
          <w:lang w:val="id-ID"/>
        </w:rPr>
        <w:t>n</w:t>
      </w:r>
      <w:r w:rsidRPr="001C2A33">
        <w:rPr>
          <w:rFonts w:asciiTheme="minorHAnsi" w:hAnsiTheme="minorHAnsi" w:cs="Georgia"/>
          <w:spacing w:val="-1"/>
          <w:lang w:val="id-ID"/>
        </w:rPr>
        <w:t>e</w:t>
      </w:r>
      <w:r w:rsidRPr="001C2A33">
        <w:rPr>
          <w:rFonts w:asciiTheme="minorHAnsi" w:hAnsiTheme="minorHAnsi" w:cs="Georgia"/>
          <w:lang w:val="id-ID"/>
        </w:rPr>
        <w:t>ri</w:t>
      </w:r>
      <w:r w:rsidRPr="001C2A33">
        <w:rPr>
          <w:rFonts w:asciiTheme="minorHAnsi" w:hAnsiTheme="minorHAnsi" w:cs="Georgia"/>
          <w:spacing w:val="2"/>
          <w:lang w:val="id-ID"/>
        </w:rPr>
        <w:t>m</w:t>
      </w:r>
      <w:r w:rsidRPr="001C2A33">
        <w:rPr>
          <w:rFonts w:asciiTheme="minorHAnsi" w:hAnsiTheme="minorHAnsi" w:cs="Georgia"/>
          <w:spacing w:val="-1"/>
          <w:lang w:val="id-ID"/>
        </w:rPr>
        <w:t>aa</w:t>
      </w:r>
      <w:r w:rsidRPr="001C2A33">
        <w:rPr>
          <w:rFonts w:asciiTheme="minorHAnsi" w:hAnsiTheme="minorHAnsi" w:cs="Georgia"/>
          <w:lang w:val="id-ID"/>
        </w:rPr>
        <w:t xml:space="preserve">n </w:t>
      </w:r>
      <w:r w:rsidRPr="001C2A33">
        <w:rPr>
          <w:rFonts w:asciiTheme="minorHAnsi" w:hAnsiTheme="minorHAnsi" w:cs="Georgia"/>
          <w:spacing w:val="-1"/>
          <w:lang w:val="id-ID"/>
        </w:rPr>
        <w:t>da</w:t>
      </w:r>
      <w:r w:rsidRPr="001C2A33">
        <w:rPr>
          <w:rFonts w:asciiTheme="minorHAnsi" w:hAnsiTheme="minorHAnsi" w:cs="Georgia"/>
          <w:lang w:val="id-ID"/>
        </w:rPr>
        <w:t xml:space="preserve">ri </w:t>
      </w:r>
      <w:r w:rsidRPr="001C2A33">
        <w:rPr>
          <w:rFonts w:asciiTheme="minorHAnsi" w:hAnsiTheme="minorHAnsi" w:cs="Georgia"/>
          <w:spacing w:val="2"/>
          <w:lang w:val="id-ID"/>
        </w:rPr>
        <w:t>b</w:t>
      </w:r>
      <w:r w:rsidRPr="001C2A33">
        <w:rPr>
          <w:rFonts w:asciiTheme="minorHAnsi" w:hAnsiTheme="minorHAnsi" w:cs="Georgia"/>
          <w:spacing w:val="1"/>
          <w:lang w:val="id-ID"/>
        </w:rPr>
        <w:t>a</w:t>
      </w:r>
      <w:r w:rsidRPr="001C2A33">
        <w:rPr>
          <w:rFonts w:asciiTheme="minorHAnsi" w:hAnsiTheme="minorHAnsi" w:cs="Georgia"/>
          <w:lang w:val="id-ID"/>
        </w:rPr>
        <w:t>gi h</w:t>
      </w:r>
      <w:r w:rsidRPr="001C2A33">
        <w:rPr>
          <w:rFonts w:asciiTheme="minorHAnsi" w:hAnsiTheme="minorHAnsi" w:cs="Georgia"/>
          <w:spacing w:val="-1"/>
          <w:lang w:val="id-ID"/>
        </w:rPr>
        <w:t>a</w:t>
      </w:r>
      <w:r w:rsidRPr="001C2A33">
        <w:rPr>
          <w:rFonts w:asciiTheme="minorHAnsi" w:hAnsiTheme="minorHAnsi" w:cs="Georgia"/>
          <w:lang w:val="id-ID"/>
        </w:rPr>
        <w:t>sil pajak/bagi hasil b</w:t>
      </w:r>
      <w:r w:rsidRPr="001C2A33">
        <w:rPr>
          <w:rFonts w:asciiTheme="minorHAnsi" w:hAnsiTheme="minorHAnsi" w:cs="Georgia"/>
          <w:spacing w:val="1"/>
          <w:lang w:val="id-ID"/>
        </w:rPr>
        <w:t>uk</w:t>
      </w:r>
      <w:r w:rsidRPr="001C2A33">
        <w:rPr>
          <w:rFonts w:asciiTheme="minorHAnsi" w:hAnsiTheme="minorHAnsi" w:cs="Georgia"/>
          <w:spacing w:val="-1"/>
          <w:lang w:val="id-ID"/>
        </w:rPr>
        <w:t>a</w:t>
      </w:r>
      <w:r w:rsidRPr="001C2A33">
        <w:rPr>
          <w:rFonts w:asciiTheme="minorHAnsi" w:hAnsiTheme="minorHAnsi" w:cs="Georgia"/>
          <w:lang w:val="id-ID"/>
        </w:rPr>
        <w:t>n p</w:t>
      </w:r>
      <w:r w:rsidRPr="001C2A33">
        <w:rPr>
          <w:rFonts w:asciiTheme="minorHAnsi" w:hAnsiTheme="minorHAnsi" w:cs="Georgia"/>
          <w:spacing w:val="1"/>
          <w:lang w:val="id-ID"/>
        </w:rPr>
        <w:t>a</w:t>
      </w:r>
      <w:r w:rsidRPr="001C2A33">
        <w:rPr>
          <w:rFonts w:asciiTheme="minorHAnsi" w:hAnsiTheme="minorHAnsi" w:cs="Georgia"/>
          <w:lang w:val="id-ID"/>
        </w:rPr>
        <w:t>j</w:t>
      </w:r>
      <w:r w:rsidRPr="001C2A33">
        <w:rPr>
          <w:rFonts w:asciiTheme="minorHAnsi" w:hAnsiTheme="minorHAnsi" w:cs="Georgia"/>
          <w:spacing w:val="-1"/>
          <w:lang w:val="id-ID"/>
        </w:rPr>
        <w:t>a</w:t>
      </w:r>
      <w:r w:rsidRPr="001C2A33">
        <w:rPr>
          <w:rFonts w:asciiTheme="minorHAnsi" w:hAnsiTheme="minorHAnsi" w:cs="Georgia"/>
          <w:lang w:val="id-ID"/>
        </w:rPr>
        <w:t xml:space="preserve">k sebesar </w:t>
      </w:r>
      <w:r w:rsidRPr="001C2A33">
        <w:rPr>
          <w:rFonts w:asciiTheme="minorHAnsi" w:hAnsiTheme="minorHAnsi"/>
          <w:lang w:val="id-ID"/>
        </w:rPr>
        <w:t xml:space="preserve">342,90 </w:t>
      </w:r>
      <w:r w:rsidRPr="001C2A33">
        <w:rPr>
          <w:rFonts w:asciiTheme="minorHAnsi" w:hAnsiTheme="minorHAnsi" w:cs="Georgia"/>
          <w:lang w:val="id-ID"/>
        </w:rPr>
        <w:t xml:space="preserve"> %, yaitu berupa: peningkatan penerimaan yang sangat signifikan dari Bagi Hasil Iuran Eksplorasi dan Iuran Eksploitasi (Royalti), namun di sisi lain terjadi penurunan penerimaan dari Bagi Hasil Pajak Penghasilan (PPh) Pasal 21 WOPDN dan Bagi Hasil Pajak Bumi dan Bangunan Sektor Perkebunan.     </w:t>
      </w:r>
    </w:p>
    <w:p w14:paraId="12C27A31" w14:textId="77777777" w:rsidR="000E2D8F" w:rsidRPr="001C2A33" w:rsidRDefault="000E2D8F" w:rsidP="000E2D8F">
      <w:pPr>
        <w:pStyle w:val="ListParagraph"/>
        <w:widowControl w:val="0"/>
        <w:numPr>
          <w:ilvl w:val="0"/>
          <w:numId w:val="4"/>
        </w:numPr>
        <w:autoSpaceDE w:val="0"/>
        <w:autoSpaceDN w:val="0"/>
        <w:adjustRightInd w:val="0"/>
        <w:spacing w:line="360" w:lineRule="auto"/>
        <w:jc w:val="both"/>
        <w:rPr>
          <w:rFonts w:asciiTheme="minorHAnsi" w:hAnsiTheme="minorHAnsi" w:cs="Georgia"/>
          <w:lang w:val="id-ID"/>
        </w:rPr>
      </w:pPr>
      <w:r w:rsidRPr="001C2A33">
        <w:rPr>
          <w:rFonts w:asciiTheme="minorHAnsi" w:hAnsiTheme="minorHAnsi" w:cs="Georgia"/>
          <w:lang w:val="id-ID"/>
        </w:rPr>
        <w:t xml:space="preserve">Dana alokasi umum (DAU) tidak mengalami perubahan.  </w:t>
      </w:r>
    </w:p>
    <w:p w14:paraId="49D66DFC" w14:textId="77777777" w:rsidR="000E2D8F" w:rsidRPr="001C2A33" w:rsidRDefault="000E2D8F" w:rsidP="000E2D8F">
      <w:pPr>
        <w:pStyle w:val="ListParagraph"/>
        <w:widowControl w:val="0"/>
        <w:numPr>
          <w:ilvl w:val="0"/>
          <w:numId w:val="4"/>
        </w:numPr>
        <w:autoSpaceDE w:val="0"/>
        <w:autoSpaceDN w:val="0"/>
        <w:adjustRightInd w:val="0"/>
        <w:spacing w:line="360" w:lineRule="auto"/>
        <w:jc w:val="both"/>
        <w:rPr>
          <w:rFonts w:asciiTheme="minorHAnsi" w:hAnsiTheme="minorHAnsi" w:cs="Georgia"/>
          <w:lang w:val="id-ID"/>
        </w:rPr>
      </w:pPr>
      <w:r w:rsidRPr="001C2A33">
        <w:rPr>
          <w:rFonts w:asciiTheme="minorHAnsi" w:hAnsiTheme="minorHAnsi" w:cs="Georgia"/>
          <w:lang w:val="id-ID"/>
        </w:rPr>
        <w:t xml:space="preserve">Peningkatan penerimaan dari Dana Alokasi Khusus (DAK) sebesar </w:t>
      </w:r>
      <w:r w:rsidRPr="001C2A33">
        <w:rPr>
          <w:rFonts w:asciiTheme="minorHAnsi" w:hAnsiTheme="minorHAnsi"/>
          <w:lang w:val="id-ID"/>
        </w:rPr>
        <w:t>47,75</w:t>
      </w:r>
      <w:r w:rsidRPr="001C2A33">
        <w:rPr>
          <w:rFonts w:asciiTheme="minorHAnsi" w:hAnsiTheme="minorHAnsi" w:cs="Georgia"/>
          <w:lang w:val="id-ID"/>
        </w:rPr>
        <w:t xml:space="preserve"> %, yaitu berupa penerimaan dari DAK Non Fisik Bidang Kesehatan, Pendidikan dan Ketenagakerjaan.  </w:t>
      </w:r>
      <w:r w:rsidRPr="001C2A33">
        <w:rPr>
          <w:rFonts w:asciiTheme="minorHAnsi" w:hAnsiTheme="minorHAnsi" w:cs="Georgia"/>
          <w:color w:val="FF0000"/>
          <w:lang w:val="id-ID"/>
        </w:rPr>
        <w:t xml:space="preserve"> </w:t>
      </w:r>
    </w:p>
    <w:p w14:paraId="424641A0" w14:textId="77777777" w:rsidR="000E2D8F" w:rsidRPr="001C2A33" w:rsidRDefault="000E2D8F" w:rsidP="000E2D8F">
      <w:pPr>
        <w:pStyle w:val="ListParagraph"/>
        <w:widowControl w:val="0"/>
        <w:numPr>
          <w:ilvl w:val="1"/>
          <w:numId w:val="18"/>
        </w:numPr>
        <w:tabs>
          <w:tab w:val="clear" w:pos="1440"/>
          <w:tab w:val="num" w:pos="426"/>
        </w:tabs>
        <w:autoSpaceDE w:val="0"/>
        <w:autoSpaceDN w:val="0"/>
        <w:adjustRightInd w:val="0"/>
        <w:spacing w:line="360" w:lineRule="auto"/>
        <w:ind w:left="426" w:hanging="426"/>
        <w:rPr>
          <w:rFonts w:asciiTheme="minorHAnsi" w:hAnsiTheme="minorHAnsi" w:cs="Georgia"/>
          <w:b/>
          <w:lang w:val="id-ID"/>
        </w:rPr>
      </w:pPr>
      <w:r w:rsidRPr="001C2A33">
        <w:rPr>
          <w:rFonts w:asciiTheme="minorHAnsi" w:hAnsiTheme="minorHAnsi" w:cs="Georgia"/>
          <w:b/>
          <w:spacing w:val="-1"/>
          <w:lang w:val="id-ID"/>
        </w:rPr>
        <w:t>La</w:t>
      </w:r>
      <w:r w:rsidRPr="001C2A33">
        <w:rPr>
          <w:rFonts w:asciiTheme="minorHAnsi" w:hAnsiTheme="minorHAnsi" w:cs="Georgia"/>
          <w:b/>
          <w:lang w:val="id-ID"/>
        </w:rPr>
        <w:t>i</w:t>
      </w:r>
      <w:r w:rsidRPr="001C2A33">
        <w:rPr>
          <w:rFonts w:asciiTheme="minorHAnsi" w:hAnsiTheme="minorHAnsi" w:cs="Georgia"/>
          <w:b/>
          <w:spacing w:val="2"/>
          <w:lang w:val="id-ID"/>
        </w:rPr>
        <w:t>n</w:t>
      </w:r>
      <w:r w:rsidRPr="001C2A33">
        <w:rPr>
          <w:rFonts w:asciiTheme="minorHAnsi" w:hAnsiTheme="minorHAnsi" w:cs="Georgia"/>
          <w:b/>
          <w:spacing w:val="-1"/>
          <w:lang w:val="id-ID"/>
        </w:rPr>
        <w:t>-L</w:t>
      </w:r>
      <w:r w:rsidRPr="001C2A33">
        <w:rPr>
          <w:rFonts w:asciiTheme="minorHAnsi" w:hAnsiTheme="minorHAnsi" w:cs="Georgia"/>
          <w:b/>
          <w:spacing w:val="1"/>
          <w:lang w:val="id-ID"/>
        </w:rPr>
        <w:t>a</w:t>
      </w:r>
      <w:r w:rsidRPr="001C2A33">
        <w:rPr>
          <w:rFonts w:asciiTheme="minorHAnsi" w:hAnsiTheme="minorHAnsi" w:cs="Georgia"/>
          <w:b/>
          <w:lang w:val="id-ID"/>
        </w:rPr>
        <w:t>in P</w:t>
      </w:r>
      <w:r w:rsidRPr="001C2A33">
        <w:rPr>
          <w:rFonts w:asciiTheme="minorHAnsi" w:hAnsiTheme="minorHAnsi" w:cs="Georgia"/>
          <w:b/>
          <w:spacing w:val="-1"/>
          <w:lang w:val="id-ID"/>
        </w:rPr>
        <w:t>e</w:t>
      </w:r>
      <w:r w:rsidRPr="001C2A33">
        <w:rPr>
          <w:rFonts w:asciiTheme="minorHAnsi" w:hAnsiTheme="minorHAnsi" w:cs="Georgia"/>
          <w:b/>
          <w:spacing w:val="2"/>
          <w:lang w:val="id-ID"/>
        </w:rPr>
        <w:t>n</w:t>
      </w:r>
      <w:r w:rsidRPr="001C2A33">
        <w:rPr>
          <w:rFonts w:asciiTheme="minorHAnsi" w:hAnsiTheme="minorHAnsi" w:cs="Georgia"/>
          <w:b/>
          <w:spacing w:val="-1"/>
          <w:lang w:val="id-ID"/>
        </w:rPr>
        <w:t>da</w:t>
      </w:r>
      <w:r w:rsidRPr="001C2A33">
        <w:rPr>
          <w:rFonts w:asciiTheme="minorHAnsi" w:hAnsiTheme="minorHAnsi" w:cs="Georgia"/>
          <w:b/>
          <w:spacing w:val="2"/>
          <w:lang w:val="id-ID"/>
        </w:rPr>
        <w:t>p</w:t>
      </w:r>
      <w:r w:rsidRPr="001C2A33">
        <w:rPr>
          <w:rFonts w:asciiTheme="minorHAnsi" w:hAnsiTheme="minorHAnsi" w:cs="Georgia"/>
          <w:b/>
          <w:spacing w:val="-1"/>
          <w:lang w:val="id-ID"/>
        </w:rPr>
        <w:t>a</w:t>
      </w:r>
      <w:r w:rsidRPr="001C2A33">
        <w:rPr>
          <w:rFonts w:asciiTheme="minorHAnsi" w:hAnsiTheme="minorHAnsi" w:cs="Georgia"/>
          <w:b/>
          <w:spacing w:val="1"/>
          <w:lang w:val="id-ID"/>
        </w:rPr>
        <w:t>t</w:t>
      </w:r>
      <w:r w:rsidRPr="001C2A33">
        <w:rPr>
          <w:rFonts w:asciiTheme="minorHAnsi" w:hAnsiTheme="minorHAnsi" w:cs="Georgia"/>
          <w:b/>
          <w:spacing w:val="-1"/>
          <w:lang w:val="id-ID"/>
        </w:rPr>
        <w:t>a</w:t>
      </w:r>
      <w:r w:rsidRPr="001C2A33">
        <w:rPr>
          <w:rFonts w:asciiTheme="minorHAnsi" w:hAnsiTheme="minorHAnsi" w:cs="Georgia"/>
          <w:b/>
          <w:lang w:val="id-ID"/>
        </w:rPr>
        <w:t>n D</w:t>
      </w:r>
      <w:r w:rsidRPr="001C2A33">
        <w:rPr>
          <w:rFonts w:asciiTheme="minorHAnsi" w:hAnsiTheme="minorHAnsi" w:cs="Georgia"/>
          <w:b/>
          <w:spacing w:val="-1"/>
          <w:lang w:val="id-ID"/>
        </w:rPr>
        <w:t>ae</w:t>
      </w:r>
      <w:r w:rsidRPr="001C2A33">
        <w:rPr>
          <w:rFonts w:asciiTheme="minorHAnsi" w:hAnsiTheme="minorHAnsi" w:cs="Georgia"/>
          <w:b/>
          <w:lang w:val="id-ID"/>
        </w:rPr>
        <w:t>r</w:t>
      </w:r>
      <w:r w:rsidRPr="001C2A33">
        <w:rPr>
          <w:rFonts w:asciiTheme="minorHAnsi" w:hAnsiTheme="minorHAnsi" w:cs="Georgia"/>
          <w:b/>
          <w:spacing w:val="-1"/>
          <w:lang w:val="id-ID"/>
        </w:rPr>
        <w:t>a</w:t>
      </w:r>
      <w:r w:rsidRPr="001C2A33">
        <w:rPr>
          <w:rFonts w:asciiTheme="minorHAnsi" w:hAnsiTheme="minorHAnsi" w:cs="Georgia"/>
          <w:b/>
          <w:lang w:val="id-ID"/>
        </w:rPr>
        <w:t xml:space="preserve">h </w:t>
      </w:r>
      <w:r w:rsidRPr="001C2A33">
        <w:rPr>
          <w:rFonts w:asciiTheme="minorHAnsi" w:hAnsiTheme="minorHAnsi" w:cs="Georgia"/>
          <w:b/>
          <w:spacing w:val="1"/>
          <w:lang w:val="id-ID"/>
        </w:rPr>
        <w:t>Y</w:t>
      </w:r>
      <w:r w:rsidRPr="001C2A33">
        <w:rPr>
          <w:rFonts w:asciiTheme="minorHAnsi" w:hAnsiTheme="minorHAnsi" w:cs="Georgia"/>
          <w:b/>
          <w:spacing w:val="-1"/>
          <w:lang w:val="id-ID"/>
        </w:rPr>
        <w:t>a</w:t>
      </w:r>
      <w:r w:rsidRPr="001C2A33">
        <w:rPr>
          <w:rFonts w:asciiTheme="minorHAnsi" w:hAnsiTheme="minorHAnsi" w:cs="Georgia"/>
          <w:b/>
          <w:lang w:val="id-ID"/>
        </w:rPr>
        <w:t>ng S</w:t>
      </w:r>
      <w:r w:rsidRPr="001C2A33">
        <w:rPr>
          <w:rFonts w:asciiTheme="minorHAnsi" w:hAnsiTheme="minorHAnsi" w:cs="Georgia"/>
          <w:b/>
          <w:spacing w:val="-1"/>
          <w:lang w:val="id-ID"/>
        </w:rPr>
        <w:t>a</w:t>
      </w:r>
      <w:r w:rsidRPr="001C2A33">
        <w:rPr>
          <w:rFonts w:asciiTheme="minorHAnsi" w:hAnsiTheme="minorHAnsi" w:cs="Georgia"/>
          <w:b/>
          <w:lang w:val="id-ID"/>
        </w:rPr>
        <w:t>h</w:t>
      </w:r>
    </w:p>
    <w:p w14:paraId="1C50723E" w14:textId="5A750748" w:rsidR="000E2D8F" w:rsidRPr="001C2A33" w:rsidRDefault="000E2D8F" w:rsidP="000E2D8F">
      <w:pPr>
        <w:widowControl w:val="0"/>
        <w:autoSpaceDE w:val="0"/>
        <w:autoSpaceDN w:val="0"/>
        <w:adjustRightInd w:val="0"/>
        <w:spacing w:line="360" w:lineRule="auto"/>
        <w:ind w:left="360" w:right="1" w:firstLine="633"/>
        <w:jc w:val="both"/>
        <w:rPr>
          <w:rFonts w:asciiTheme="minorHAnsi" w:hAnsiTheme="minorHAnsi" w:cs="Georgia"/>
          <w:lang w:val="id-ID"/>
        </w:rPr>
      </w:pPr>
      <w:r w:rsidRPr="001C2A33">
        <w:rPr>
          <w:rFonts w:asciiTheme="minorHAnsi" w:hAnsiTheme="minorHAnsi" w:cs="Georgia"/>
          <w:lang w:val="id-ID"/>
        </w:rPr>
        <w:t xml:space="preserve">Pendapatan daerah dari </w:t>
      </w:r>
      <w:r w:rsidRPr="001C2A33">
        <w:rPr>
          <w:rFonts w:asciiTheme="minorHAnsi" w:hAnsiTheme="minorHAnsi" w:cs="Georgia"/>
          <w:spacing w:val="1"/>
          <w:lang w:val="id-ID"/>
        </w:rPr>
        <w:t>L</w:t>
      </w:r>
      <w:r w:rsidRPr="001C2A33">
        <w:rPr>
          <w:rFonts w:asciiTheme="minorHAnsi" w:hAnsiTheme="minorHAnsi" w:cs="Georgia"/>
          <w:spacing w:val="-1"/>
          <w:lang w:val="id-ID"/>
        </w:rPr>
        <w:t>a</w:t>
      </w:r>
      <w:r w:rsidRPr="001C2A33">
        <w:rPr>
          <w:rFonts w:asciiTheme="minorHAnsi" w:hAnsiTheme="minorHAnsi" w:cs="Georgia"/>
          <w:lang w:val="id-ID"/>
        </w:rPr>
        <w:t>i</w:t>
      </w:r>
      <w:r w:rsidRPr="001C2A33">
        <w:rPr>
          <w:rFonts w:asciiTheme="minorHAnsi" w:hAnsiTheme="minorHAnsi" w:cs="Georgia"/>
          <w:spacing w:val="1"/>
          <w:lang w:val="id-ID"/>
        </w:rPr>
        <w:t>n</w:t>
      </w:r>
      <w:r w:rsidRPr="001C2A33">
        <w:rPr>
          <w:rFonts w:asciiTheme="minorHAnsi" w:hAnsiTheme="minorHAnsi" w:cs="Georgia"/>
          <w:spacing w:val="-1"/>
          <w:lang w:val="id-ID"/>
        </w:rPr>
        <w:t>-</w:t>
      </w:r>
      <w:r w:rsidRPr="001C2A33">
        <w:rPr>
          <w:rFonts w:asciiTheme="minorHAnsi" w:hAnsiTheme="minorHAnsi" w:cs="Georgia"/>
          <w:spacing w:val="1"/>
          <w:lang w:val="id-ID"/>
        </w:rPr>
        <w:t>l</w:t>
      </w:r>
      <w:r w:rsidRPr="001C2A33">
        <w:rPr>
          <w:rFonts w:asciiTheme="minorHAnsi" w:hAnsiTheme="minorHAnsi" w:cs="Georgia"/>
          <w:spacing w:val="-1"/>
          <w:lang w:val="id-ID"/>
        </w:rPr>
        <w:t>a</w:t>
      </w:r>
      <w:r w:rsidRPr="001C2A33">
        <w:rPr>
          <w:rFonts w:asciiTheme="minorHAnsi" w:hAnsiTheme="minorHAnsi" w:cs="Georgia"/>
          <w:lang w:val="id-ID"/>
        </w:rPr>
        <w:t>in p</w:t>
      </w:r>
      <w:r w:rsidRPr="001C2A33">
        <w:rPr>
          <w:rFonts w:asciiTheme="minorHAnsi" w:hAnsiTheme="minorHAnsi" w:cs="Georgia"/>
          <w:spacing w:val="-1"/>
          <w:lang w:val="id-ID"/>
        </w:rPr>
        <w:t>e</w:t>
      </w:r>
      <w:r w:rsidRPr="001C2A33">
        <w:rPr>
          <w:rFonts w:asciiTheme="minorHAnsi" w:hAnsiTheme="minorHAnsi" w:cs="Georgia"/>
          <w:spacing w:val="2"/>
          <w:lang w:val="id-ID"/>
        </w:rPr>
        <w:t>n</w:t>
      </w:r>
      <w:r w:rsidRPr="001C2A33">
        <w:rPr>
          <w:rFonts w:asciiTheme="minorHAnsi" w:hAnsiTheme="minorHAnsi" w:cs="Georgia"/>
          <w:spacing w:val="-1"/>
          <w:lang w:val="id-ID"/>
        </w:rPr>
        <w:t>da</w:t>
      </w:r>
      <w:r w:rsidRPr="001C2A33">
        <w:rPr>
          <w:rFonts w:asciiTheme="minorHAnsi" w:hAnsiTheme="minorHAnsi" w:cs="Georgia"/>
          <w:spacing w:val="2"/>
          <w:lang w:val="id-ID"/>
        </w:rPr>
        <w:t>p</w:t>
      </w:r>
      <w:r w:rsidRPr="001C2A33">
        <w:rPr>
          <w:rFonts w:asciiTheme="minorHAnsi" w:hAnsiTheme="minorHAnsi" w:cs="Georgia"/>
          <w:spacing w:val="-1"/>
          <w:lang w:val="id-ID"/>
        </w:rPr>
        <w:t>a</w:t>
      </w:r>
      <w:r w:rsidRPr="001C2A33">
        <w:rPr>
          <w:rFonts w:asciiTheme="minorHAnsi" w:hAnsiTheme="minorHAnsi" w:cs="Georgia"/>
          <w:spacing w:val="1"/>
          <w:lang w:val="id-ID"/>
        </w:rPr>
        <w:t>t</w:t>
      </w:r>
      <w:r w:rsidRPr="001C2A33">
        <w:rPr>
          <w:rFonts w:asciiTheme="minorHAnsi" w:hAnsiTheme="minorHAnsi" w:cs="Georgia"/>
          <w:spacing w:val="-1"/>
          <w:lang w:val="id-ID"/>
        </w:rPr>
        <w:t>a</w:t>
      </w:r>
      <w:r w:rsidRPr="001C2A33">
        <w:rPr>
          <w:rFonts w:asciiTheme="minorHAnsi" w:hAnsiTheme="minorHAnsi" w:cs="Georgia"/>
          <w:lang w:val="id-ID"/>
        </w:rPr>
        <w:t>n daerah y</w:t>
      </w:r>
      <w:r w:rsidRPr="001C2A33">
        <w:rPr>
          <w:rFonts w:asciiTheme="minorHAnsi" w:hAnsiTheme="minorHAnsi" w:cs="Georgia"/>
          <w:spacing w:val="-1"/>
          <w:lang w:val="id-ID"/>
        </w:rPr>
        <w:t>a</w:t>
      </w:r>
      <w:r w:rsidRPr="001C2A33">
        <w:rPr>
          <w:rFonts w:asciiTheme="minorHAnsi" w:hAnsiTheme="minorHAnsi" w:cs="Georgia"/>
          <w:lang w:val="id-ID"/>
        </w:rPr>
        <w:t>ng s</w:t>
      </w:r>
      <w:r w:rsidRPr="001C2A33">
        <w:rPr>
          <w:rFonts w:asciiTheme="minorHAnsi" w:hAnsiTheme="minorHAnsi" w:cs="Georgia"/>
          <w:spacing w:val="-1"/>
          <w:lang w:val="id-ID"/>
        </w:rPr>
        <w:t>a</w:t>
      </w:r>
      <w:r w:rsidRPr="001C2A33">
        <w:rPr>
          <w:rFonts w:asciiTheme="minorHAnsi" w:hAnsiTheme="minorHAnsi" w:cs="Georgia"/>
          <w:lang w:val="id-ID"/>
        </w:rPr>
        <w:t xml:space="preserve">h semula direncanakan Rp </w:t>
      </w:r>
      <w:r w:rsidRPr="001C2A33">
        <w:rPr>
          <w:rFonts w:asciiTheme="minorHAnsi" w:hAnsiTheme="minorHAnsi"/>
          <w:bCs/>
          <w:lang w:val="id-ID"/>
        </w:rPr>
        <w:t xml:space="preserve">166,048,702,399, </w:t>
      </w:r>
      <w:r w:rsidRPr="001C2A33">
        <w:rPr>
          <w:rFonts w:asciiTheme="minorHAnsi" w:hAnsiTheme="minorHAnsi" w:cs="Georgia"/>
          <w:lang w:val="id-ID"/>
        </w:rPr>
        <w:t xml:space="preserve">ditargetkan mengalami perubahan menjadi Rp </w:t>
      </w:r>
      <w:r w:rsidRPr="001C2A33">
        <w:rPr>
          <w:rFonts w:asciiTheme="minorHAnsi" w:hAnsiTheme="minorHAnsi"/>
          <w:bCs/>
          <w:lang w:val="id-ID"/>
        </w:rPr>
        <w:t xml:space="preserve"> 141,827,981,531</w:t>
      </w:r>
      <w:r w:rsidRPr="001C2A33">
        <w:rPr>
          <w:rFonts w:asciiTheme="minorHAnsi" w:hAnsiTheme="minorHAnsi" w:cs="Georgia"/>
          <w:lang w:val="id-ID"/>
        </w:rPr>
        <w:t xml:space="preserve">, sehingga </w:t>
      </w:r>
      <w:r w:rsidRPr="001C2A33">
        <w:rPr>
          <w:rFonts w:asciiTheme="minorHAnsi" w:hAnsiTheme="minorHAnsi" w:cs="Georgia"/>
          <w:spacing w:val="1"/>
          <w:lang w:val="id-ID"/>
        </w:rPr>
        <w:t>t</w:t>
      </w:r>
      <w:r w:rsidRPr="001C2A33">
        <w:rPr>
          <w:rFonts w:asciiTheme="minorHAnsi" w:hAnsiTheme="minorHAnsi" w:cs="Georgia"/>
          <w:spacing w:val="-1"/>
          <w:lang w:val="id-ID"/>
        </w:rPr>
        <w:t>e</w:t>
      </w:r>
      <w:r w:rsidRPr="001C2A33">
        <w:rPr>
          <w:rFonts w:asciiTheme="minorHAnsi" w:hAnsiTheme="minorHAnsi" w:cs="Georgia"/>
          <w:lang w:val="id-ID"/>
        </w:rPr>
        <w:t>r</w:t>
      </w:r>
      <w:r w:rsidRPr="001C2A33">
        <w:rPr>
          <w:rFonts w:asciiTheme="minorHAnsi" w:hAnsiTheme="minorHAnsi" w:cs="Georgia"/>
          <w:spacing w:val="2"/>
          <w:lang w:val="id-ID"/>
        </w:rPr>
        <w:t>j</w:t>
      </w:r>
      <w:r w:rsidRPr="001C2A33">
        <w:rPr>
          <w:rFonts w:asciiTheme="minorHAnsi" w:hAnsiTheme="minorHAnsi" w:cs="Georgia"/>
          <w:spacing w:val="-1"/>
          <w:lang w:val="id-ID"/>
        </w:rPr>
        <w:t>a</w:t>
      </w:r>
      <w:r w:rsidRPr="001C2A33">
        <w:rPr>
          <w:rFonts w:asciiTheme="minorHAnsi" w:hAnsiTheme="minorHAnsi" w:cs="Georgia"/>
          <w:spacing w:val="1"/>
          <w:lang w:val="id-ID"/>
        </w:rPr>
        <w:t>d</w:t>
      </w:r>
      <w:r w:rsidRPr="001C2A33">
        <w:rPr>
          <w:rFonts w:asciiTheme="minorHAnsi" w:hAnsiTheme="minorHAnsi" w:cs="Georgia"/>
          <w:lang w:val="id-ID"/>
        </w:rPr>
        <w:t>i penurunan sebesar R</w:t>
      </w:r>
      <w:r w:rsidRPr="001C2A33">
        <w:rPr>
          <w:rFonts w:asciiTheme="minorHAnsi" w:hAnsiTheme="minorHAnsi" w:cs="Georgia"/>
          <w:spacing w:val="2"/>
          <w:lang w:val="id-ID"/>
        </w:rPr>
        <w:t xml:space="preserve">p </w:t>
      </w:r>
      <w:r w:rsidRPr="001C2A33">
        <w:rPr>
          <w:rFonts w:asciiTheme="minorHAnsi" w:hAnsiTheme="minorHAnsi"/>
          <w:bCs/>
          <w:lang w:val="id-ID"/>
        </w:rPr>
        <w:t xml:space="preserve">24,220,720,868 </w:t>
      </w:r>
      <w:r w:rsidR="0009316D">
        <w:rPr>
          <w:rFonts w:asciiTheme="minorHAnsi" w:hAnsiTheme="minorHAnsi" w:cs="Georgia"/>
          <w:spacing w:val="2"/>
          <w:lang w:val="id-ID"/>
        </w:rPr>
        <w:t>atau turun 14,59</w:t>
      </w:r>
      <w:r w:rsidRPr="001C2A33">
        <w:rPr>
          <w:rFonts w:asciiTheme="minorHAnsi" w:hAnsiTheme="minorHAnsi" w:cs="Georgia"/>
          <w:spacing w:val="2"/>
          <w:lang w:val="id-ID"/>
        </w:rPr>
        <w:t xml:space="preserve"> %. </w:t>
      </w:r>
      <w:r w:rsidRPr="001C2A33">
        <w:rPr>
          <w:rFonts w:asciiTheme="minorHAnsi" w:hAnsiTheme="minorHAnsi" w:cs="Georgia"/>
          <w:lang w:val="id-ID"/>
        </w:rPr>
        <w:t xml:space="preserve">Penurunan tersebut </w:t>
      </w:r>
      <w:r w:rsidRPr="001C2A33">
        <w:rPr>
          <w:rFonts w:asciiTheme="minorHAnsi" w:hAnsiTheme="minorHAnsi" w:cs="Georgia"/>
          <w:spacing w:val="-1"/>
          <w:lang w:val="id-ID"/>
        </w:rPr>
        <w:t>d</w:t>
      </w:r>
      <w:r w:rsidRPr="001C2A33">
        <w:rPr>
          <w:rFonts w:asciiTheme="minorHAnsi" w:hAnsiTheme="minorHAnsi" w:cs="Georgia"/>
          <w:spacing w:val="2"/>
          <w:lang w:val="id-ID"/>
        </w:rPr>
        <w:t>i</w:t>
      </w:r>
      <w:r w:rsidRPr="001C2A33">
        <w:rPr>
          <w:rFonts w:asciiTheme="minorHAnsi" w:hAnsiTheme="minorHAnsi" w:cs="Georgia"/>
          <w:lang w:val="id-ID"/>
        </w:rPr>
        <w:t>s</w:t>
      </w:r>
      <w:r w:rsidRPr="001C2A33">
        <w:rPr>
          <w:rFonts w:asciiTheme="minorHAnsi" w:hAnsiTheme="minorHAnsi" w:cs="Georgia"/>
          <w:spacing w:val="-1"/>
          <w:lang w:val="id-ID"/>
        </w:rPr>
        <w:t>e</w:t>
      </w:r>
      <w:r w:rsidRPr="001C2A33">
        <w:rPr>
          <w:rFonts w:asciiTheme="minorHAnsi" w:hAnsiTheme="minorHAnsi" w:cs="Georgia"/>
          <w:lang w:val="id-ID"/>
        </w:rPr>
        <w:t>b</w:t>
      </w:r>
      <w:r w:rsidRPr="001C2A33">
        <w:rPr>
          <w:rFonts w:asciiTheme="minorHAnsi" w:hAnsiTheme="minorHAnsi" w:cs="Georgia"/>
          <w:spacing w:val="1"/>
          <w:lang w:val="id-ID"/>
        </w:rPr>
        <w:t>a</w:t>
      </w:r>
      <w:r w:rsidRPr="001C2A33">
        <w:rPr>
          <w:rFonts w:asciiTheme="minorHAnsi" w:hAnsiTheme="minorHAnsi" w:cs="Georgia"/>
          <w:lang w:val="id-ID"/>
        </w:rPr>
        <w:t>b</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n adanya perubahan pada komponen pembentuknya  sebagai berikut:</w:t>
      </w:r>
    </w:p>
    <w:p w14:paraId="553B6334" w14:textId="77777777" w:rsidR="000E2D8F" w:rsidRPr="001C2A33" w:rsidRDefault="000E2D8F" w:rsidP="000E2D8F">
      <w:pPr>
        <w:pStyle w:val="ListParagraph"/>
        <w:numPr>
          <w:ilvl w:val="0"/>
          <w:numId w:val="3"/>
        </w:numPr>
        <w:tabs>
          <w:tab w:val="left" w:pos="851"/>
        </w:tabs>
        <w:spacing w:line="360" w:lineRule="auto"/>
        <w:ind w:left="851" w:hanging="425"/>
        <w:jc w:val="both"/>
        <w:rPr>
          <w:rFonts w:asciiTheme="minorHAnsi" w:hAnsiTheme="minorHAnsi" w:cs="Arial"/>
          <w:lang w:val="id-ID"/>
        </w:rPr>
      </w:pPr>
      <w:r w:rsidRPr="001C2A33">
        <w:rPr>
          <w:rFonts w:asciiTheme="minorHAnsi" w:hAnsiTheme="minorHAnsi" w:cs="Arial"/>
          <w:lang w:val="id-ID"/>
        </w:rPr>
        <w:t xml:space="preserve">Pendapatan hibah tidak mengalami perubahan, sesuai dnegan target awal.  </w:t>
      </w:r>
    </w:p>
    <w:p w14:paraId="6259A1F2" w14:textId="77777777" w:rsidR="000E2D8F" w:rsidRPr="001C2A33" w:rsidRDefault="000E2D8F" w:rsidP="000E2D8F">
      <w:pPr>
        <w:pStyle w:val="ListParagraph"/>
        <w:numPr>
          <w:ilvl w:val="0"/>
          <w:numId w:val="3"/>
        </w:numPr>
        <w:tabs>
          <w:tab w:val="left" w:pos="851"/>
        </w:tabs>
        <w:spacing w:line="360" w:lineRule="auto"/>
        <w:ind w:left="851" w:hanging="425"/>
        <w:jc w:val="both"/>
        <w:rPr>
          <w:rFonts w:asciiTheme="minorHAnsi" w:hAnsiTheme="minorHAnsi" w:cs="Arial"/>
          <w:lang w:val="id-ID"/>
        </w:rPr>
      </w:pPr>
      <w:r w:rsidRPr="001C2A33">
        <w:rPr>
          <w:rFonts w:asciiTheme="minorHAnsi" w:hAnsiTheme="minorHAnsi" w:cs="Arial"/>
          <w:lang w:val="id-ID"/>
        </w:rPr>
        <w:t xml:space="preserve">Dana bagi hasil pajak dari provinsi dan pemerintah daerah lainnya meningkat </w:t>
      </w:r>
      <w:r w:rsidRPr="001C2A33">
        <w:rPr>
          <w:rFonts w:asciiTheme="minorHAnsi" w:hAnsiTheme="minorHAnsi"/>
          <w:lang w:val="id-ID"/>
        </w:rPr>
        <w:t xml:space="preserve"> 34,09 %, </w:t>
      </w:r>
      <w:r w:rsidRPr="001C2A33">
        <w:rPr>
          <w:rFonts w:asciiTheme="minorHAnsi" w:hAnsiTheme="minorHAnsi" w:cs="Arial"/>
          <w:lang w:val="id-ID"/>
        </w:rPr>
        <w:t xml:space="preserve">yaitu berupa: bagi hasil dari pajak kendaraan bermotor, bagi hasil dari bea balik nama kendaraan bermotor, dan bagi hasil dari Pajak Rojok.  </w:t>
      </w:r>
    </w:p>
    <w:p w14:paraId="23A6BBE0" w14:textId="77777777" w:rsidR="000E2D8F" w:rsidRPr="001C2A33" w:rsidRDefault="000E2D8F" w:rsidP="000E2D8F">
      <w:pPr>
        <w:pStyle w:val="ListParagraph"/>
        <w:numPr>
          <w:ilvl w:val="0"/>
          <w:numId w:val="3"/>
        </w:numPr>
        <w:tabs>
          <w:tab w:val="left" w:pos="851"/>
        </w:tabs>
        <w:spacing w:line="360" w:lineRule="auto"/>
        <w:ind w:left="851" w:hanging="425"/>
        <w:jc w:val="both"/>
        <w:rPr>
          <w:rFonts w:asciiTheme="minorHAnsi" w:hAnsiTheme="minorHAnsi" w:cs="Arial"/>
          <w:lang w:val="id-ID"/>
        </w:rPr>
      </w:pPr>
      <w:r w:rsidRPr="001C2A33">
        <w:rPr>
          <w:rFonts w:asciiTheme="minorHAnsi" w:hAnsiTheme="minorHAnsi" w:cs="Arial"/>
          <w:lang w:val="id-ID"/>
        </w:rPr>
        <w:t xml:space="preserve">Dana penyesuaian dan otonomi menurun sangat signifikan sebesar </w:t>
      </w:r>
      <w:r w:rsidRPr="001C2A33">
        <w:rPr>
          <w:rFonts w:asciiTheme="minorHAnsi" w:hAnsiTheme="minorHAnsi"/>
          <w:lang w:val="id-ID"/>
        </w:rPr>
        <w:t xml:space="preserve">48,12 </w:t>
      </w:r>
      <w:r w:rsidRPr="001C2A33">
        <w:rPr>
          <w:rFonts w:asciiTheme="minorHAnsi" w:hAnsiTheme="minorHAnsi" w:cs="Arial"/>
          <w:lang w:val="id-ID"/>
        </w:rPr>
        <w:t xml:space="preserve">%, yaitu berupa: dana penyesuaian tunjangan profesi guru PNSD dan Dana Tambahan penghasilan Guru PNSD.   </w:t>
      </w:r>
    </w:p>
    <w:p w14:paraId="4E82369F" w14:textId="77777777" w:rsidR="000E2D8F" w:rsidRPr="001C2A33" w:rsidRDefault="000E2D8F" w:rsidP="000E2D8F">
      <w:pPr>
        <w:pStyle w:val="ListParagraph"/>
        <w:numPr>
          <w:ilvl w:val="0"/>
          <w:numId w:val="3"/>
        </w:numPr>
        <w:tabs>
          <w:tab w:val="left" w:pos="851"/>
        </w:tabs>
        <w:spacing w:line="360" w:lineRule="auto"/>
        <w:ind w:left="851" w:hanging="425"/>
        <w:jc w:val="both"/>
        <w:rPr>
          <w:rFonts w:asciiTheme="minorHAnsi" w:hAnsiTheme="minorHAnsi" w:cs="Arial"/>
          <w:lang w:val="id-ID"/>
        </w:rPr>
      </w:pPr>
      <w:r w:rsidRPr="001C2A33">
        <w:rPr>
          <w:rFonts w:asciiTheme="minorHAnsi" w:hAnsiTheme="minorHAnsi"/>
          <w:lang w:val="id-ID"/>
        </w:rPr>
        <w:t>Bantuan Keuangan dari Pemerintah Pusat/Provinsi atau Pemerintah Daerah Lainnya</w:t>
      </w:r>
      <w:r w:rsidRPr="001C2A33">
        <w:rPr>
          <w:rFonts w:asciiTheme="minorHAnsi" w:hAnsiTheme="minorHAnsi" w:cs="Arial"/>
          <w:lang w:val="id-ID"/>
        </w:rPr>
        <w:t xml:space="preserve"> meningkat 0,63 %.    </w:t>
      </w:r>
    </w:p>
    <w:p w14:paraId="74765F14" w14:textId="77777777" w:rsidR="000E2D8F" w:rsidRPr="001C2A33" w:rsidRDefault="000E2D8F" w:rsidP="000E2D8F">
      <w:pPr>
        <w:pStyle w:val="ListParagraph"/>
        <w:numPr>
          <w:ilvl w:val="0"/>
          <w:numId w:val="3"/>
        </w:numPr>
        <w:tabs>
          <w:tab w:val="left" w:pos="851"/>
        </w:tabs>
        <w:spacing w:line="360" w:lineRule="auto"/>
        <w:ind w:left="851" w:hanging="425"/>
        <w:jc w:val="both"/>
        <w:rPr>
          <w:rFonts w:asciiTheme="minorHAnsi" w:hAnsiTheme="minorHAnsi" w:cs="Arial"/>
          <w:lang w:val="id-ID"/>
        </w:rPr>
      </w:pPr>
      <w:r w:rsidRPr="001C2A33">
        <w:rPr>
          <w:rFonts w:asciiTheme="minorHAnsi" w:hAnsiTheme="minorHAnsi"/>
          <w:lang w:val="id-ID"/>
        </w:rPr>
        <w:t xml:space="preserve">Pendapatan Lainnya tidak mengalmi perubahan. </w:t>
      </w:r>
      <w:r w:rsidRPr="001C2A33">
        <w:rPr>
          <w:rFonts w:asciiTheme="minorHAnsi" w:hAnsiTheme="minorHAnsi" w:cs="Arial"/>
          <w:lang w:val="id-ID"/>
        </w:rPr>
        <w:t xml:space="preserve"> </w:t>
      </w:r>
    </w:p>
    <w:p w14:paraId="11F640F2" w14:textId="77777777" w:rsidR="007C7FFE" w:rsidRPr="001C2A33" w:rsidRDefault="003F6E35" w:rsidP="003F6E35">
      <w:pPr>
        <w:spacing w:line="360" w:lineRule="auto"/>
        <w:ind w:firstLine="720"/>
        <w:jc w:val="both"/>
        <w:rPr>
          <w:rFonts w:asciiTheme="minorHAnsi" w:hAnsiTheme="minorHAnsi" w:cs="Georgia"/>
          <w:lang w:val="id-ID"/>
        </w:rPr>
      </w:pPr>
      <w:r w:rsidRPr="001C2A33">
        <w:rPr>
          <w:rFonts w:asciiTheme="minorHAnsi" w:hAnsiTheme="minorHAnsi"/>
          <w:lang w:val="id-ID"/>
        </w:rPr>
        <w:t xml:space="preserve">Selain perubahan pendapatan daerah, pada Bab ini disajikan pula </w:t>
      </w:r>
      <w:r w:rsidR="00FD1229" w:rsidRPr="001C2A33">
        <w:rPr>
          <w:rFonts w:asciiTheme="minorHAnsi" w:hAnsiTheme="minorHAnsi"/>
          <w:b/>
          <w:lang w:val="id-ID"/>
        </w:rPr>
        <w:t>Perubahan Pembiayaan Daerah</w:t>
      </w:r>
      <w:r w:rsidRPr="001C2A33">
        <w:rPr>
          <w:rFonts w:asciiTheme="minorHAnsi" w:hAnsiTheme="minorHAnsi"/>
          <w:lang w:val="id-ID"/>
        </w:rPr>
        <w:t xml:space="preserve"> yang secara bersama-sama dapat menjadi sumber belanja daerah. </w:t>
      </w:r>
      <w:r w:rsidR="00FD1229" w:rsidRPr="001C2A33">
        <w:rPr>
          <w:rFonts w:asciiTheme="minorHAnsi" w:hAnsiTheme="minorHAnsi" w:cs="Georgia"/>
          <w:lang w:val="id-ID"/>
        </w:rPr>
        <w:t>P</w:t>
      </w:r>
      <w:r w:rsidR="00FD1229" w:rsidRPr="001C2A33">
        <w:rPr>
          <w:rFonts w:asciiTheme="minorHAnsi" w:hAnsiTheme="minorHAnsi" w:cs="Georgia"/>
          <w:spacing w:val="-1"/>
          <w:lang w:val="id-ID"/>
        </w:rPr>
        <w:t>e</w:t>
      </w:r>
      <w:r w:rsidR="00FD1229" w:rsidRPr="001C2A33">
        <w:rPr>
          <w:rFonts w:asciiTheme="minorHAnsi" w:hAnsiTheme="minorHAnsi" w:cs="Georgia"/>
          <w:lang w:val="id-ID"/>
        </w:rPr>
        <w:t>mbi</w:t>
      </w:r>
      <w:r w:rsidR="00FD1229" w:rsidRPr="001C2A33">
        <w:rPr>
          <w:rFonts w:asciiTheme="minorHAnsi" w:hAnsiTheme="minorHAnsi" w:cs="Georgia"/>
          <w:spacing w:val="-1"/>
          <w:lang w:val="id-ID"/>
        </w:rPr>
        <w:t>a</w:t>
      </w:r>
      <w:r w:rsidR="00FD1229" w:rsidRPr="001C2A33">
        <w:rPr>
          <w:rFonts w:asciiTheme="minorHAnsi" w:hAnsiTheme="minorHAnsi" w:cs="Georgia"/>
          <w:spacing w:val="2"/>
          <w:lang w:val="id-ID"/>
        </w:rPr>
        <w:t>y</w:t>
      </w:r>
      <w:r w:rsidR="00FD1229" w:rsidRPr="001C2A33">
        <w:rPr>
          <w:rFonts w:asciiTheme="minorHAnsi" w:hAnsiTheme="minorHAnsi" w:cs="Georgia"/>
          <w:spacing w:val="-1"/>
          <w:lang w:val="id-ID"/>
        </w:rPr>
        <w:t>aa</w:t>
      </w:r>
      <w:r w:rsidR="00FD1229" w:rsidRPr="001C2A33">
        <w:rPr>
          <w:rFonts w:asciiTheme="minorHAnsi" w:hAnsiTheme="minorHAnsi" w:cs="Georgia"/>
          <w:lang w:val="id-ID"/>
        </w:rPr>
        <w:t xml:space="preserve">n </w:t>
      </w:r>
      <w:r w:rsidR="00FD1229" w:rsidRPr="001C2A33">
        <w:rPr>
          <w:rFonts w:asciiTheme="minorHAnsi" w:hAnsiTheme="minorHAnsi" w:cs="Georgia"/>
          <w:spacing w:val="2"/>
          <w:lang w:val="id-ID"/>
        </w:rPr>
        <w:t>D</w:t>
      </w:r>
      <w:r w:rsidR="00FD1229" w:rsidRPr="001C2A33">
        <w:rPr>
          <w:rFonts w:asciiTheme="minorHAnsi" w:hAnsiTheme="minorHAnsi" w:cs="Georgia"/>
          <w:spacing w:val="-1"/>
          <w:lang w:val="id-ID"/>
        </w:rPr>
        <w:t>ae</w:t>
      </w:r>
      <w:r w:rsidR="00FD1229" w:rsidRPr="001C2A33">
        <w:rPr>
          <w:rFonts w:asciiTheme="minorHAnsi" w:hAnsiTheme="minorHAnsi" w:cs="Georgia"/>
          <w:lang w:val="id-ID"/>
        </w:rPr>
        <w:t>r</w:t>
      </w:r>
      <w:r w:rsidR="00FD1229" w:rsidRPr="001C2A33">
        <w:rPr>
          <w:rFonts w:asciiTheme="minorHAnsi" w:hAnsiTheme="minorHAnsi" w:cs="Georgia"/>
          <w:spacing w:val="-1"/>
          <w:lang w:val="id-ID"/>
        </w:rPr>
        <w:t>a</w:t>
      </w:r>
      <w:r w:rsidR="00FD1229" w:rsidRPr="001C2A33">
        <w:rPr>
          <w:rFonts w:asciiTheme="minorHAnsi" w:hAnsiTheme="minorHAnsi" w:cs="Georgia"/>
          <w:lang w:val="id-ID"/>
        </w:rPr>
        <w:t>h</w:t>
      </w:r>
      <w:r w:rsidR="00FD1229" w:rsidRPr="001C2A33">
        <w:rPr>
          <w:rFonts w:asciiTheme="minorHAnsi" w:hAnsiTheme="minorHAnsi" w:cs="Georgia"/>
          <w:spacing w:val="2"/>
          <w:lang w:val="id-ID"/>
        </w:rPr>
        <w:t xml:space="preserve"> </w:t>
      </w:r>
      <w:r w:rsidR="00FD1229" w:rsidRPr="001C2A33">
        <w:rPr>
          <w:rFonts w:asciiTheme="minorHAnsi" w:hAnsiTheme="minorHAnsi" w:cs="Georgia"/>
          <w:spacing w:val="1"/>
          <w:lang w:val="id-ID"/>
        </w:rPr>
        <w:t>t</w:t>
      </w:r>
      <w:r w:rsidR="00FD1229" w:rsidRPr="001C2A33">
        <w:rPr>
          <w:rFonts w:asciiTheme="minorHAnsi" w:hAnsiTheme="minorHAnsi" w:cs="Georgia"/>
          <w:spacing w:val="-1"/>
          <w:lang w:val="id-ID"/>
        </w:rPr>
        <w:t>e</w:t>
      </w:r>
      <w:r w:rsidR="00FD1229" w:rsidRPr="001C2A33">
        <w:rPr>
          <w:rFonts w:asciiTheme="minorHAnsi" w:hAnsiTheme="minorHAnsi" w:cs="Georgia"/>
          <w:lang w:val="id-ID"/>
        </w:rPr>
        <w:t>r</w:t>
      </w:r>
      <w:r w:rsidR="00FD1229" w:rsidRPr="001C2A33">
        <w:rPr>
          <w:rFonts w:asciiTheme="minorHAnsi" w:hAnsiTheme="minorHAnsi" w:cs="Georgia"/>
          <w:spacing w:val="-1"/>
          <w:lang w:val="id-ID"/>
        </w:rPr>
        <w:t>d</w:t>
      </w:r>
      <w:r w:rsidR="00FD1229" w:rsidRPr="001C2A33">
        <w:rPr>
          <w:rFonts w:asciiTheme="minorHAnsi" w:hAnsiTheme="minorHAnsi" w:cs="Georgia"/>
          <w:lang w:val="id-ID"/>
        </w:rPr>
        <w:t>iri</w:t>
      </w:r>
      <w:r w:rsidR="00FD1229" w:rsidRPr="001C2A33">
        <w:rPr>
          <w:rFonts w:asciiTheme="minorHAnsi" w:hAnsiTheme="minorHAnsi" w:cs="Georgia"/>
          <w:spacing w:val="2"/>
          <w:lang w:val="id-ID"/>
        </w:rPr>
        <w:t xml:space="preserve"> </w:t>
      </w:r>
      <w:r w:rsidR="00FD1229" w:rsidRPr="001C2A33">
        <w:rPr>
          <w:rFonts w:asciiTheme="minorHAnsi" w:hAnsiTheme="minorHAnsi" w:cs="Georgia"/>
          <w:spacing w:val="-1"/>
          <w:lang w:val="id-ID"/>
        </w:rPr>
        <w:t>a</w:t>
      </w:r>
      <w:r w:rsidR="00FD1229" w:rsidRPr="001C2A33">
        <w:rPr>
          <w:rFonts w:asciiTheme="minorHAnsi" w:hAnsiTheme="minorHAnsi" w:cs="Georgia"/>
          <w:spacing w:val="1"/>
          <w:lang w:val="id-ID"/>
        </w:rPr>
        <w:t>t</w:t>
      </w:r>
      <w:r w:rsidR="00FD1229" w:rsidRPr="001C2A33">
        <w:rPr>
          <w:rFonts w:asciiTheme="minorHAnsi" w:hAnsiTheme="minorHAnsi" w:cs="Georgia"/>
          <w:spacing w:val="-1"/>
          <w:lang w:val="id-ID"/>
        </w:rPr>
        <w:t>a</w:t>
      </w:r>
      <w:r w:rsidR="00FD1229" w:rsidRPr="001C2A33">
        <w:rPr>
          <w:rFonts w:asciiTheme="minorHAnsi" w:hAnsiTheme="minorHAnsi" w:cs="Georgia"/>
          <w:lang w:val="id-ID"/>
        </w:rPr>
        <w:t>s P</w:t>
      </w:r>
      <w:r w:rsidR="00FD1229" w:rsidRPr="001C2A33">
        <w:rPr>
          <w:rFonts w:asciiTheme="minorHAnsi" w:hAnsiTheme="minorHAnsi" w:cs="Georgia"/>
          <w:spacing w:val="-1"/>
          <w:lang w:val="id-ID"/>
        </w:rPr>
        <w:t>e</w:t>
      </w:r>
      <w:r w:rsidR="00FD1229" w:rsidRPr="001C2A33">
        <w:rPr>
          <w:rFonts w:asciiTheme="minorHAnsi" w:hAnsiTheme="minorHAnsi" w:cs="Georgia"/>
          <w:spacing w:val="2"/>
          <w:lang w:val="id-ID"/>
        </w:rPr>
        <w:t>n</w:t>
      </w:r>
      <w:r w:rsidR="00FD1229" w:rsidRPr="001C2A33">
        <w:rPr>
          <w:rFonts w:asciiTheme="minorHAnsi" w:hAnsiTheme="minorHAnsi" w:cs="Georgia"/>
          <w:spacing w:val="-1"/>
          <w:lang w:val="id-ID"/>
        </w:rPr>
        <w:t>e</w:t>
      </w:r>
      <w:r w:rsidR="00FD1229" w:rsidRPr="001C2A33">
        <w:rPr>
          <w:rFonts w:asciiTheme="minorHAnsi" w:hAnsiTheme="minorHAnsi" w:cs="Georgia"/>
          <w:spacing w:val="2"/>
          <w:lang w:val="id-ID"/>
        </w:rPr>
        <w:t>r</w:t>
      </w:r>
      <w:r w:rsidR="00FD1229" w:rsidRPr="001C2A33">
        <w:rPr>
          <w:rFonts w:asciiTheme="minorHAnsi" w:hAnsiTheme="minorHAnsi" w:cs="Georgia"/>
          <w:lang w:val="id-ID"/>
        </w:rPr>
        <w:t>im</w:t>
      </w:r>
      <w:r w:rsidR="00FD1229" w:rsidRPr="001C2A33">
        <w:rPr>
          <w:rFonts w:asciiTheme="minorHAnsi" w:hAnsiTheme="minorHAnsi" w:cs="Georgia"/>
          <w:spacing w:val="-1"/>
          <w:lang w:val="id-ID"/>
        </w:rPr>
        <w:t>aa</w:t>
      </w:r>
      <w:r w:rsidR="00FD1229" w:rsidRPr="001C2A33">
        <w:rPr>
          <w:rFonts w:asciiTheme="minorHAnsi" w:hAnsiTheme="minorHAnsi" w:cs="Georgia"/>
          <w:lang w:val="id-ID"/>
        </w:rPr>
        <w:t>n</w:t>
      </w:r>
      <w:r w:rsidR="00FD1229" w:rsidRPr="001C2A33">
        <w:rPr>
          <w:rFonts w:asciiTheme="minorHAnsi" w:hAnsiTheme="minorHAnsi" w:cs="Georgia"/>
          <w:spacing w:val="2"/>
          <w:lang w:val="id-ID"/>
        </w:rPr>
        <w:t xml:space="preserve"> </w:t>
      </w:r>
      <w:r w:rsidRPr="001C2A33">
        <w:rPr>
          <w:rFonts w:asciiTheme="minorHAnsi" w:hAnsiTheme="minorHAnsi" w:cs="Georgia"/>
          <w:spacing w:val="2"/>
          <w:lang w:val="id-ID"/>
        </w:rPr>
        <w:t xml:space="preserve">Pembiayaan </w:t>
      </w:r>
      <w:r w:rsidR="00FD1229" w:rsidRPr="001C2A33">
        <w:rPr>
          <w:rFonts w:asciiTheme="minorHAnsi" w:hAnsiTheme="minorHAnsi" w:cs="Georgia"/>
          <w:spacing w:val="-1"/>
          <w:lang w:val="id-ID"/>
        </w:rPr>
        <w:t>da</w:t>
      </w:r>
      <w:r w:rsidR="00FD1229" w:rsidRPr="001C2A33">
        <w:rPr>
          <w:rFonts w:asciiTheme="minorHAnsi" w:hAnsiTheme="minorHAnsi" w:cs="Georgia"/>
          <w:lang w:val="id-ID"/>
        </w:rPr>
        <w:t xml:space="preserve">n </w:t>
      </w:r>
      <w:r w:rsidR="00FD1229" w:rsidRPr="001C2A33">
        <w:rPr>
          <w:rFonts w:asciiTheme="minorHAnsi" w:hAnsiTheme="minorHAnsi" w:cs="Georgia"/>
          <w:spacing w:val="2"/>
          <w:lang w:val="id-ID"/>
        </w:rPr>
        <w:t>P</w:t>
      </w:r>
      <w:r w:rsidR="00FD1229" w:rsidRPr="001C2A33">
        <w:rPr>
          <w:rFonts w:asciiTheme="minorHAnsi" w:hAnsiTheme="minorHAnsi" w:cs="Georgia"/>
          <w:spacing w:val="-1"/>
          <w:lang w:val="id-ID"/>
        </w:rPr>
        <w:t>e</w:t>
      </w:r>
      <w:r w:rsidR="00FD1229" w:rsidRPr="001C2A33">
        <w:rPr>
          <w:rFonts w:asciiTheme="minorHAnsi" w:hAnsiTheme="minorHAnsi" w:cs="Georgia"/>
          <w:lang w:val="id-ID"/>
        </w:rPr>
        <w:t>ng</w:t>
      </w:r>
      <w:r w:rsidR="00FD1229" w:rsidRPr="001C2A33">
        <w:rPr>
          <w:rFonts w:asciiTheme="minorHAnsi" w:hAnsiTheme="minorHAnsi" w:cs="Georgia"/>
          <w:spacing w:val="-1"/>
          <w:lang w:val="id-ID"/>
        </w:rPr>
        <w:t>e</w:t>
      </w:r>
      <w:r w:rsidR="00FD1229" w:rsidRPr="001C2A33">
        <w:rPr>
          <w:rFonts w:asciiTheme="minorHAnsi" w:hAnsiTheme="minorHAnsi" w:cs="Georgia"/>
          <w:spacing w:val="1"/>
          <w:lang w:val="id-ID"/>
        </w:rPr>
        <w:t>lu</w:t>
      </w:r>
      <w:r w:rsidR="00FD1229" w:rsidRPr="001C2A33">
        <w:rPr>
          <w:rFonts w:asciiTheme="minorHAnsi" w:hAnsiTheme="minorHAnsi" w:cs="Georgia"/>
          <w:spacing w:val="-1"/>
          <w:lang w:val="id-ID"/>
        </w:rPr>
        <w:t>a</w:t>
      </w:r>
      <w:r w:rsidR="00FD1229" w:rsidRPr="001C2A33">
        <w:rPr>
          <w:rFonts w:asciiTheme="minorHAnsi" w:hAnsiTheme="minorHAnsi" w:cs="Georgia"/>
          <w:lang w:val="id-ID"/>
        </w:rPr>
        <w:t>r</w:t>
      </w:r>
      <w:r w:rsidR="00FD1229" w:rsidRPr="001C2A33">
        <w:rPr>
          <w:rFonts w:asciiTheme="minorHAnsi" w:hAnsiTheme="minorHAnsi" w:cs="Georgia"/>
          <w:spacing w:val="-1"/>
          <w:lang w:val="id-ID"/>
        </w:rPr>
        <w:t>a</w:t>
      </w:r>
      <w:r w:rsidR="00FD1229" w:rsidRPr="001C2A33">
        <w:rPr>
          <w:rFonts w:asciiTheme="minorHAnsi" w:hAnsiTheme="minorHAnsi" w:cs="Georgia"/>
          <w:lang w:val="id-ID"/>
        </w:rPr>
        <w:t>n P</w:t>
      </w:r>
      <w:r w:rsidR="00FD1229" w:rsidRPr="001C2A33">
        <w:rPr>
          <w:rFonts w:asciiTheme="minorHAnsi" w:hAnsiTheme="minorHAnsi" w:cs="Georgia"/>
          <w:spacing w:val="-1"/>
          <w:lang w:val="id-ID"/>
        </w:rPr>
        <w:t>e</w:t>
      </w:r>
      <w:r w:rsidR="00FD1229" w:rsidRPr="001C2A33">
        <w:rPr>
          <w:rFonts w:asciiTheme="minorHAnsi" w:hAnsiTheme="minorHAnsi" w:cs="Georgia"/>
          <w:lang w:val="id-ID"/>
        </w:rPr>
        <w:t>mbi</w:t>
      </w:r>
      <w:r w:rsidR="00FD1229" w:rsidRPr="001C2A33">
        <w:rPr>
          <w:rFonts w:asciiTheme="minorHAnsi" w:hAnsiTheme="minorHAnsi" w:cs="Georgia"/>
          <w:spacing w:val="-1"/>
          <w:lang w:val="id-ID"/>
        </w:rPr>
        <w:t>a</w:t>
      </w:r>
      <w:r w:rsidR="00FD1229" w:rsidRPr="001C2A33">
        <w:rPr>
          <w:rFonts w:asciiTheme="minorHAnsi" w:hAnsiTheme="minorHAnsi" w:cs="Georgia"/>
          <w:spacing w:val="2"/>
          <w:lang w:val="id-ID"/>
        </w:rPr>
        <w:t>y</w:t>
      </w:r>
      <w:r w:rsidR="00FD1229" w:rsidRPr="001C2A33">
        <w:rPr>
          <w:rFonts w:asciiTheme="minorHAnsi" w:hAnsiTheme="minorHAnsi" w:cs="Georgia"/>
          <w:spacing w:val="-1"/>
          <w:lang w:val="id-ID"/>
        </w:rPr>
        <w:t>aa</w:t>
      </w:r>
      <w:r w:rsidR="00FD1229" w:rsidRPr="001C2A33">
        <w:rPr>
          <w:rFonts w:asciiTheme="minorHAnsi" w:hAnsiTheme="minorHAnsi" w:cs="Georgia"/>
          <w:lang w:val="id-ID"/>
        </w:rPr>
        <w:t>n,</w:t>
      </w:r>
      <w:r w:rsidRPr="001C2A33">
        <w:rPr>
          <w:rFonts w:asciiTheme="minorHAnsi" w:hAnsiTheme="minorHAnsi" w:cs="Georgia"/>
          <w:lang w:val="id-ID"/>
        </w:rPr>
        <w:t xml:space="preserve"> perubahan</w:t>
      </w:r>
      <w:r w:rsidR="007C7FFE" w:rsidRPr="001C2A33">
        <w:rPr>
          <w:rFonts w:asciiTheme="minorHAnsi" w:hAnsiTheme="minorHAnsi" w:cs="Georgia"/>
          <w:lang w:val="id-ID"/>
        </w:rPr>
        <w:t xml:space="preserve">nnya disajikan pada Tabel 2.2. berikut. </w:t>
      </w:r>
    </w:p>
    <w:p w14:paraId="44CFA474" w14:textId="77777777" w:rsidR="007250D5" w:rsidRPr="001C2A33" w:rsidRDefault="007250D5" w:rsidP="00F84C8C">
      <w:pPr>
        <w:widowControl w:val="0"/>
        <w:autoSpaceDE w:val="0"/>
        <w:autoSpaceDN w:val="0"/>
        <w:adjustRightInd w:val="0"/>
        <w:jc w:val="center"/>
        <w:rPr>
          <w:rFonts w:asciiTheme="minorHAnsi" w:hAnsiTheme="minorHAnsi" w:cs="Georgia"/>
          <w:b/>
          <w:lang w:val="id-ID"/>
        </w:rPr>
      </w:pPr>
    </w:p>
    <w:p w14:paraId="09D9F997" w14:textId="77777777" w:rsidR="00FD1229" w:rsidRPr="001C2A33" w:rsidRDefault="00FD1229" w:rsidP="00FD1229">
      <w:pPr>
        <w:widowControl w:val="0"/>
        <w:autoSpaceDE w:val="0"/>
        <w:autoSpaceDN w:val="0"/>
        <w:adjustRightInd w:val="0"/>
        <w:jc w:val="center"/>
        <w:rPr>
          <w:rFonts w:asciiTheme="minorHAnsi" w:hAnsiTheme="minorHAnsi" w:cs="Georgia"/>
          <w:b/>
          <w:lang w:val="id-ID"/>
        </w:rPr>
      </w:pPr>
      <w:r w:rsidRPr="001C2A33">
        <w:rPr>
          <w:rFonts w:asciiTheme="minorHAnsi" w:hAnsiTheme="minorHAnsi" w:cs="Georgia"/>
          <w:b/>
          <w:lang w:val="id-ID"/>
        </w:rPr>
        <w:t xml:space="preserve">Tabel 2.2 </w:t>
      </w:r>
    </w:p>
    <w:p w14:paraId="13119D25" w14:textId="18BA9AC9" w:rsidR="000339A5" w:rsidRPr="001C2A33" w:rsidRDefault="007C7FFE" w:rsidP="000339A5">
      <w:pPr>
        <w:widowControl w:val="0"/>
        <w:autoSpaceDE w:val="0"/>
        <w:autoSpaceDN w:val="0"/>
        <w:adjustRightInd w:val="0"/>
        <w:jc w:val="center"/>
        <w:rPr>
          <w:rFonts w:asciiTheme="minorHAnsi" w:hAnsiTheme="minorHAnsi" w:cs="Georgia"/>
          <w:lang w:val="id-ID"/>
        </w:rPr>
      </w:pPr>
      <w:r w:rsidRPr="001C2A33">
        <w:rPr>
          <w:rFonts w:asciiTheme="minorHAnsi" w:hAnsiTheme="minorHAnsi" w:cs="Georgia"/>
          <w:lang w:val="id-ID"/>
        </w:rPr>
        <w:t>Rencana</w:t>
      </w:r>
      <w:r w:rsidR="00FD1229" w:rsidRPr="001C2A33">
        <w:rPr>
          <w:rFonts w:asciiTheme="minorHAnsi" w:hAnsiTheme="minorHAnsi" w:cs="Georgia"/>
          <w:lang w:val="id-ID"/>
        </w:rPr>
        <w:t xml:space="preserve"> Perubahan Pembiayaan Daerah </w:t>
      </w:r>
      <w:r w:rsidR="000339A5" w:rsidRPr="001C2A33">
        <w:rPr>
          <w:rFonts w:asciiTheme="minorHAnsi" w:hAnsiTheme="minorHAnsi" w:cs="Georgia"/>
          <w:lang w:val="id-ID"/>
        </w:rPr>
        <w:t xml:space="preserve">pada APBD Kabupaten Sumbawa Barat </w:t>
      </w:r>
    </w:p>
    <w:p w14:paraId="25C6594D" w14:textId="2C668AD6" w:rsidR="000339A5" w:rsidRPr="001C2A33" w:rsidRDefault="000339A5" w:rsidP="000339A5">
      <w:pPr>
        <w:widowControl w:val="0"/>
        <w:autoSpaceDE w:val="0"/>
        <w:autoSpaceDN w:val="0"/>
        <w:adjustRightInd w:val="0"/>
        <w:jc w:val="center"/>
        <w:rPr>
          <w:rFonts w:asciiTheme="minorHAnsi" w:hAnsiTheme="minorHAnsi" w:cs="Georgia"/>
          <w:lang w:val="id-ID"/>
        </w:rPr>
      </w:pPr>
      <w:r w:rsidRPr="001C2A33">
        <w:rPr>
          <w:rFonts w:asciiTheme="minorHAnsi" w:hAnsiTheme="minorHAnsi" w:cs="Georgia"/>
          <w:lang w:val="id-ID"/>
        </w:rPr>
        <w:t>Tahun Anggaran  2016</w:t>
      </w:r>
      <w:r w:rsidR="00292431" w:rsidRPr="001C2A33">
        <w:rPr>
          <w:rFonts w:asciiTheme="minorHAnsi" w:hAnsiTheme="minorHAnsi" w:cs="Georgia"/>
          <w:lang w:val="id-ID"/>
        </w:rPr>
        <w:t xml:space="preserve"> </w:t>
      </w:r>
      <w:r w:rsidR="00CA7B6F" w:rsidRPr="001C2A33">
        <w:rPr>
          <w:rFonts w:asciiTheme="minorHAnsi" w:hAnsiTheme="minorHAnsi" w:cs="Georgia"/>
          <w:lang w:val="id-ID"/>
        </w:rPr>
        <w:t xml:space="preserve"> </w:t>
      </w:r>
    </w:p>
    <w:p w14:paraId="7BA641F6" w14:textId="77777777" w:rsidR="001C2A33" w:rsidRPr="001C2A33" w:rsidRDefault="001C2A33" w:rsidP="000339A5">
      <w:pPr>
        <w:widowControl w:val="0"/>
        <w:autoSpaceDE w:val="0"/>
        <w:autoSpaceDN w:val="0"/>
        <w:adjustRightInd w:val="0"/>
        <w:jc w:val="center"/>
        <w:rPr>
          <w:rFonts w:asciiTheme="minorHAnsi" w:hAnsiTheme="minorHAnsi" w:cs="Georgia"/>
          <w:color w:val="FF0000"/>
          <w:lang w:val="id-ID"/>
        </w:rPr>
      </w:pPr>
    </w:p>
    <w:tbl>
      <w:tblPr>
        <w:tblW w:w="9156" w:type="dxa"/>
        <w:tblLayout w:type="fixed"/>
        <w:tblLook w:val="04A0" w:firstRow="1" w:lastRow="0" w:firstColumn="1" w:lastColumn="0" w:noHBand="0" w:noVBand="1"/>
      </w:tblPr>
      <w:tblGrid>
        <w:gridCol w:w="510"/>
        <w:gridCol w:w="2608"/>
        <w:gridCol w:w="1756"/>
        <w:gridCol w:w="1619"/>
        <w:gridCol w:w="1695"/>
        <w:gridCol w:w="968"/>
      </w:tblGrid>
      <w:tr w:rsidR="001C2A33" w:rsidRPr="001C2A33" w14:paraId="0D5573A9" w14:textId="77777777" w:rsidTr="009B3EA9">
        <w:trPr>
          <w:trHeight w:val="300"/>
        </w:trPr>
        <w:tc>
          <w:tcPr>
            <w:tcW w:w="510"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514450ED"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NO</w:t>
            </w:r>
          </w:p>
        </w:tc>
        <w:tc>
          <w:tcPr>
            <w:tcW w:w="260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44E178E0"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URAIAN</w:t>
            </w:r>
          </w:p>
        </w:tc>
        <w:tc>
          <w:tcPr>
            <w:tcW w:w="3375" w:type="dxa"/>
            <w:gridSpan w:val="2"/>
            <w:tcBorders>
              <w:top w:val="single" w:sz="4" w:space="0" w:color="auto"/>
              <w:left w:val="nil"/>
              <w:bottom w:val="single" w:sz="4" w:space="0" w:color="auto"/>
              <w:right w:val="single" w:sz="4" w:space="0" w:color="000000"/>
            </w:tcBorders>
            <w:shd w:val="clear" w:color="000000" w:fill="BFBFBF"/>
            <w:noWrap/>
            <w:vAlign w:val="center"/>
            <w:hideMark/>
          </w:tcPr>
          <w:p w14:paraId="18E70EFB"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ESTIMASI ANGGARAN</w:t>
            </w:r>
          </w:p>
        </w:tc>
        <w:tc>
          <w:tcPr>
            <w:tcW w:w="1695"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30A8EFAF" w14:textId="77777777" w:rsid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BERTAMBAH/</w:t>
            </w:r>
          </w:p>
          <w:p w14:paraId="73367258" w14:textId="56A54865"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BERKURANG</w:t>
            </w:r>
            <w:r w:rsidR="0009316D">
              <w:rPr>
                <w:rFonts w:ascii="Calibri" w:hAnsi="Calibri" w:cs="Arial"/>
                <w:b/>
                <w:bCs/>
                <w:color w:val="000000"/>
                <w:sz w:val="22"/>
                <w:szCs w:val="22"/>
                <w:lang w:val="id-ID" w:eastAsia="id-ID"/>
              </w:rPr>
              <w:t xml:space="preserve"> (Rp)</w:t>
            </w:r>
          </w:p>
        </w:tc>
        <w:tc>
          <w:tcPr>
            <w:tcW w:w="968" w:type="dxa"/>
            <w:vMerge w:val="restart"/>
            <w:tcBorders>
              <w:top w:val="single" w:sz="4" w:space="0" w:color="auto"/>
              <w:left w:val="single" w:sz="4" w:space="0" w:color="auto"/>
              <w:bottom w:val="single" w:sz="4" w:space="0" w:color="000000"/>
              <w:right w:val="single" w:sz="4" w:space="0" w:color="auto"/>
            </w:tcBorders>
            <w:shd w:val="clear" w:color="000000" w:fill="BFBFBF"/>
            <w:noWrap/>
            <w:vAlign w:val="center"/>
            <w:hideMark/>
          </w:tcPr>
          <w:p w14:paraId="0ACD9EE5"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w:t>
            </w:r>
          </w:p>
        </w:tc>
      </w:tr>
      <w:tr w:rsidR="001C2A33" w:rsidRPr="001C2A33" w14:paraId="35B5C135" w14:textId="77777777" w:rsidTr="009B3EA9">
        <w:trPr>
          <w:trHeight w:val="900"/>
        </w:trPr>
        <w:tc>
          <w:tcPr>
            <w:tcW w:w="510" w:type="dxa"/>
            <w:vMerge/>
            <w:tcBorders>
              <w:top w:val="single" w:sz="4" w:space="0" w:color="auto"/>
              <w:left w:val="single" w:sz="4" w:space="0" w:color="auto"/>
              <w:bottom w:val="single" w:sz="4" w:space="0" w:color="000000"/>
              <w:right w:val="single" w:sz="4" w:space="0" w:color="auto"/>
            </w:tcBorders>
            <w:vAlign w:val="center"/>
            <w:hideMark/>
          </w:tcPr>
          <w:p w14:paraId="2242E447" w14:textId="77777777" w:rsidR="001C2A33" w:rsidRPr="001C2A33" w:rsidRDefault="001C2A33" w:rsidP="009B3EA9">
            <w:pPr>
              <w:rPr>
                <w:rFonts w:ascii="Calibri" w:hAnsi="Calibri" w:cs="Arial"/>
                <w:b/>
                <w:bCs/>
                <w:color w:val="000000"/>
                <w:lang w:val="id-ID" w:eastAsia="id-ID"/>
              </w:rPr>
            </w:pPr>
          </w:p>
        </w:tc>
        <w:tc>
          <w:tcPr>
            <w:tcW w:w="2608" w:type="dxa"/>
            <w:vMerge/>
            <w:tcBorders>
              <w:top w:val="single" w:sz="4" w:space="0" w:color="auto"/>
              <w:left w:val="single" w:sz="4" w:space="0" w:color="auto"/>
              <w:bottom w:val="single" w:sz="4" w:space="0" w:color="000000"/>
              <w:right w:val="single" w:sz="4" w:space="0" w:color="auto"/>
            </w:tcBorders>
            <w:vAlign w:val="center"/>
            <w:hideMark/>
          </w:tcPr>
          <w:p w14:paraId="7B3C2F03" w14:textId="77777777" w:rsidR="001C2A33" w:rsidRPr="001C2A33" w:rsidRDefault="001C2A33" w:rsidP="009B3EA9">
            <w:pPr>
              <w:rPr>
                <w:rFonts w:ascii="Calibri" w:hAnsi="Calibri" w:cs="Arial"/>
                <w:b/>
                <w:bCs/>
                <w:color w:val="000000"/>
                <w:lang w:val="id-ID" w:eastAsia="id-ID"/>
              </w:rPr>
            </w:pPr>
          </w:p>
        </w:tc>
        <w:tc>
          <w:tcPr>
            <w:tcW w:w="1756" w:type="dxa"/>
            <w:tcBorders>
              <w:top w:val="nil"/>
              <w:left w:val="nil"/>
              <w:bottom w:val="single" w:sz="4" w:space="0" w:color="auto"/>
              <w:right w:val="single" w:sz="4" w:space="0" w:color="auto"/>
            </w:tcBorders>
            <w:shd w:val="clear" w:color="000000" w:fill="BFBFBF"/>
            <w:vAlign w:val="center"/>
            <w:hideMark/>
          </w:tcPr>
          <w:p w14:paraId="4EE48145"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SEBELUM PERUBAHAN (Rp)</w:t>
            </w:r>
          </w:p>
        </w:tc>
        <w:tc>
          <w:tcPr>
            <w:tcW w:w="1619" w:type="dxa"/>
            <w:tcBorders>
              <w:top w:val="nil"/>
              <w:left w:val="nil"/>
              <w:bottom w:val="single" w:sz="4" w:space="0" w:color="auto"/>
              <w:right w:val="single" w:sz="4" w:space="0" w:color="auto"/>
            </w:tcBorders>
            <w:shd w:val="clear" w:color="000000" w:fill="BFBFBF"/>
            <w:vAlign w:val="center"/>
            <w:hideMark/>
          </w:tcPr>
          <w:p w14:paraId="2F402596"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SETELEH PERUBAHAN (Rp)</w:t>
            </w:r>
          </w:p>
        </w:tc>
        <w:tc>
          <w:tcPr>
            <w:tcW w:w="1695" w:type="dxa"/>
            <w:vMerge/>
            <w:tcBorders>
              <w:top w:val="single" w:sz="4" w:space="0" w:color="auto"/>
              <w:left w:val="single" w:sz="4" w:space="0" w:color="auto"/>
              <w:bottom w:val="single" w:sz="4" w:space="0" w:color="000000"/>
              <w:right w:val="single" w:sz="4" w:space="0" w:color="auto"/>
            </w:tcBorders>
            <w:vAlign w:val="center"/>
            <w:hideMark/>
          </w:tcPr>
          <w:p w14:paraId="4AEEA616" w14:textId="77777777" w:rsidR="001C2A33" w:rsidRPr="001C2A33" w:rsidRDefault="001C2A33" w:rsidP="009B3EA9">
            <w:pPr>
              <w:rPr>
                <w:rFonts w:ascii="Calibri" w:hAnsi="Calibri" w:cs="Arial"/>
                <w:b/>
                <w:bCs/>
                <w:color w:val="000000"/>
                <w:lang w:val="id-ID" w:eastAsia="id-ID"/>
              </w:rPr>
            </w:pPr>
          </w:p>
        </w:tc>
        <w:tc>
          <w:tcPr>
            <w:tcW w:w="968" w:type="dxa"/>
            <w:vMerge/>
            <w:tcBorders>
              <w:top w:val="single" w:sz="4" w:space="0" w:color="auto"/>
              <w:left w:val="single" w:sz="4" w:space="0" w:color="auto"/>
              <w:bottom w:val="single" w:sz="4" w:space="0" w:color="000000"/>
              <w:right w:val="single" w:sz="4" w:space="0" w:color="auto"/>
            </w:tcBorders>
            <w:vAlign w:val="center"/>
            <w:hideMark/>
          </w:tcPr>
          <w:p w14:paraId="4066757B" w14:textId="77777777" w:rsidR="001C2A33" w:rsidRPr="001C2A33" w:rsidRDefault="001C2A33" w:rsidP="009B3EA9">
            <w:pPr>
              <w:rPr>
                <w:rFonts w:ascii="Calibri" w:hAnsi="Calibri" w:cs="Arial"/>
                <w:b/>
                <w:bCs/>
                <w:color w:val="000000"/>
                <w:lang w:val="id-ID" w:eastAsia="id-ID"/>
              </w:rPr>
            </w:pPr>
          </w:p>
        </w:tc>
      </w:tr>
      <w:tr w:rsidR="001C2A33" w:rsidRPr="001C2A33" w14:paraId="083E14F0" w14:textId="77777777" w:rsidTr="009B3EA9">
        <w:trPr>
          <w:trHeight w:val="230"/>
        </w:trPr>
        <w:tc>
          <w:tcPr>
            <w:tcW w:w="510" w:type="dxa"/>
            <w:tcBorders>
              <w:top w:val="single" w:sz="4" w:space="0" w:color="auto"/>
              <w:left w:val="single" w:sz="4" w:space="0" w:color="auto"/>
              <w:bottom w:val="single" w:sz="4" w:space="0" w:color="000000"/>
              <w:right w:val="single" w:sz="4" w:space="0" w:color="auto"/>
            </w:tcBorders>
            <w:shd w:val="clear" w:color="auto" w:fill="auto"/>
            <w:vAlign w:val="center"/>
          </w:tcPr>
          <w:p w14:paraId="18C1D9B6"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(1)</w:t>
            </w:r>
          </w:p>
        </w:tc>
        <w:tc>
          <w:tcPr>
            <w:tcW w:w="2608" w:type="dxa"/>
            <w:tcBorders>
              <w:top w:val="single" w:sz="4" w:space="0" w:color="auto"/>
              <w:left w:val="single" w:sz="4" w:space="0" w:color="auto"/>
              <w:bottom w:val="single" w:sz="4" w:space="0" w:color="000000"/>
              <w:right w:val="single" w:sz="4" w:space="0" w:color="auto"/>
            </w:tcBorders>
            <w:shd w:val="clear" w:color="auto" w:fill="auto"/>
            <w:vAlign w:val="center"/>
          </w:tcPr>
          <w:p w14:paraId="5FC9CB38"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(2)</w:t>
            </w:r>
          </w:p>
        </w:tc>
        <w:tc>
          <w:tcPr>
            <w:tcW w:w="1756" w:type="dxa"/>
            <w:tcBorders>
              <w:top w:val="nil"/>
              <w:left w:val="nil"/>
              <w:bottom w:val="single" w:sz="4" w:space="0" w:color="auto"/>
              <w:right w:val="single" w:sz="4" w:space="0" w:color="auto"/>
            </w:tcBorders>
            <w:shd w:val="clear" w:color="auto" w:fill="auto"/>
            <w:vAlign w:val="center"/>
          </w:tcPr>
          <w:p w14:paraId="5B8614B5"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(3)</w:t>
            </w:r>
          </w:p>
        </w:tc>
        <w:tc>
          <w:tcPr>
            <w:tcW w:w="1619" w:type="dxa"/>
            <w:tcBorders>
              <w:top w:val="nil"/>
              <w:left w:val="nil"/>
              <w:bottom w:val="single" w:sz="4" w:space="0" w:color="auto"/>
              <w:right w:val="single" w:sz="4" w:space="0" w:color="auto"/>
            </w:tcBorders>
            <w:shd w:val="clear" w:color="auto" w:fill="auto"/>
            <w:vAlign w:val="center"/>
          </w:tcPr>
          <w:p w14:paraId="41D55D23"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(4)</w:t>
            </w:r>
          </w:p>
        </w:tc>
        <w:tc>
          <w:tcPr>
            <w:tcW w:w="1695" w:type="dxa"/>
            <w:tcBorders>
              <w:top w:val="single" w:sz="4" w:space="0" w:color="auto"/>
              <w:left w:val="single" w:sz="4" w:space="0" w:color="auto"/>
              <w:bottom w:val="single" w:sz="4" w:space="0" w:color="000000"/>
              <w:right w:val="single" w:sz="4" w:space="0" w:color="auto"/>
            </w:tcBorders>
            <w:shd w:val="clear" w:color="auto" w:fill="auto"/>
            <w:vAlign w:val="center"/>
          </w:tcPr>
          <w:p w14:paraId="3162EB72"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(6)</w:t>
            </w:r>
          </w:p>
        </w:tc>
        <w:tc>
          <w:tcPr>
            <w:tcW w:w="968" w:type="dxa"/>
            <w:tcBorders>
              <w:top w:val="single" w:sz="4" w:space="0" w:color="auto"/>
              <w:left w:val="single" w:sz="4" w:space="0" w:color="auto"/>
              <w:bottom w:val="single" w:sz="4" w:space="0" w:color="000000"/>
              <w:right w:val="single" w:sz="4" w:space="0" w:color="auto"/>
            </w:tcBorders>
            <w:shd w:val="clear" w:color="auto" w:fill="auto"/>
            <w:vAlign w:val="center"/>
          </w:tcPr>
          <w:p w14:paraId="3AEF4530" w14:textId="77777777" w:rsidR="001C2A33" w:rsidRPr="001C2A33" w:rsidRDefault="001C2A33" w:rsidP="009B3EA9">
            <w:pPr>
              <w:jc w:val="center"/>
              <w:rPr>
                <w:rFonts w:ascii="Calibri" w:hAnsi="Calibri" w:cs="Arial"/>
                <w:bCs/>
                <w:i/>
                <w:color w:val="000000"/>
                <w:lang w:val="id-ID" w:eastAsia="id-ID"/>
              </w:rPr>
            </w:pPr>
            <w:r w:rsidRPr="001C2A33">
              <w:rPr>
                <w:rFonts w:ascii="Calibri" w:hAnsi="Calibri" w:cs="Arial"/>
                <w:bCs/>
                <w:i/>
                <w:color w:val="000000"/>
                <w:sz w:val="22"/>
                <w:szCs w:val="22"/>
                <w:lang w:val="id-ID" w:eastAsia="id-ID"/>
              </w:rPr>
              <w:t>(6)</w:t>
            </w:r>
          </w:p>
        </w:tc>
      </w:tr>
      <w:tr w:rsidR="001C2A33" w:rsidRPr="001C2A33" w14:paraId="7EDAD62B" w14:textId="77777777" w:rsidTr="009B3EA9">
        <w:trPr>
          <w:trHeight w:val="25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0B5EE23" w14:textId="77777777" w:rsidR="001C2A33" w:rsidRPr="001C2A33" w:rsidRDefault="001C2A33" w:rsidP="009B3EA9">
            <w:pPr>
              <w:rPr>
                <w:rFonts w:ascii="Calibri" w:hAnsi="Calibri" w:cs="Arial"/>
                <w:b/>
                <w:bCs/>
                <w:color w:val="000000"/>
                <w:lang w:val="id-ID" w:eastAsia="id-ID"/>
              </w:rPr>
            </w:pPr>
            <w:r w:rsidRPr="001C2A33">
              <w:rPr>
                <w:rFonts w:ascii="Calibri" w:hAnsi="Calibri" w:cs="Arial"/>
                <w:b/>
                <w:bCs/>
                <w:color w:val="000000"/>
                <w:sz w:val="22"/>
                <w:szCs w:val="22"/>
                <w:lang w:val="id-ID" w:eastAsia="id-ID"/>
              </w:rPr>
              <w:t>I</w:t>
            </w:r>
          </w:p>
        </w:tc>
        <w:tc>
          <w:tcPr>
            <w:tcW w:w="2608" w:type="dxa"/>
            <w:tcBorders>
              <w:top w:val="nil"/>
              <w:left w:val="nil"/>
              <w:bottom w:val="single" w:sz="4" w:space="0" w:color="auto"/>
              <w:right w:val="single" w:sz="4" w:space="0" w:color="auto"/>
            </w:tcBorders>
            <w:shd w:val="clear" w:color="auto" w:fill="auto"/>
            <w:vAlign w:val="center"/>
            <w:hideMark/>
          </w:tcPr>
          <w:p w14:paraId="6E7DA255" w14:textId="77777777" w:rsidR="001C2A33" w:rsidRPr="001C2A33" w:rsidRDefault="001C2A33" w:rsidP="009B3EA9">
            <w:pPr>
              <w:rPr>
                <w:rFonts w:ascii="Calibri" w:hAnsi="Calibri" w:cs="Arial"/>
                <w:b/>
                <w:bCs/>
                <w:color w:val="000000"/>
                <w:lang w:val="id-ID" w:eastAsia="id-ID"/>
              </w:rPr>
            </w:pPr>
            <w:r w:rsidRPr="001C2A33">
              <w:rPr>
                <w:rFonts w:ascii="Calibri" w:hAnsi="Calibri" w:cs="Arial"/>
                <w:b/>
                <w:bCs/>
                <w:color w:val="000000"/>
                <w:sz w:val="22"/>
                <w:szCs w:val="22"/>
                <w:lang w:val="id-ID" w:eastAsia="id-ID"/>
              </w:rPr>
              <w:t>PENERIMAAN PEMBIAYAAN DAERAH</w:t>
            </w:r>
          </w:p>
        </w:tc>
        <w:tc>
          <w:tcPr>
            <w:tcW w:w="1756" w:type="dxa"/>
            <w:tcBorders>
              <w:top w:val="nil"/>
              <w:left w:val="nil"/>
              <w:bottom w:val="single" w:sz="4" w:space="0" w:color="auto"/>
              <w:right w:val="single" w:sz="4" w:space="0" w:color="auto"/>
            </w:tcBorders>
            <w:shd w:val="clear" w:color="auto" w:fill="auto"/>
            <w:noWrap/>
            <w:vAlign w:val="center"/>
            <w:hideMark/>
          </w:tcPr>
          <w:p w14:paraId="64C98D1D"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233783A7"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36.372.210.652 </w:t>
            </w:r>
          </w:p>
        </w:tc>
        <w:tc>
          <w:tcPr>
            <w:tcW w:w="1695" w:type="dxa"/>
            <w:tcBorders>
              <w:top w:val="nil"/>
              <w:left w:val="nil"/>
              <w:bottom w:val="single" w:sz="4" w:space="0" w:color="auto"/>
              <w:right w:val="single" w:sz="4" w:space="0" w:color="auto"/>
            </w:tcBorders>
            <w:shd w:val="clear" w:color="auto" w:fill="auto"/>
            <w:noWrap/>
            <w:vAlign w:val="center"/>
            <w:hideMark/>
          </w:tcPr>
          <w:p w14:paraId="23C269A6"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36.372.210.652 </w:t>
            </w:r>
          </w:p>
        </w:tc>
        <w:tc>
          <w:tcPr>
            <w:tcW w:w="968" w:type="dxa"/>
            <w:tcBorders>
              <w:top w:val="nil"/>
              <w:left w:val="nil"/>
              <w:bottom w:val="single" w:sz="4" w:space="0" w:color="auto"/>
              <w:right w:val="single" w:sz="4" w:space="0" w:color="auto"/>
            </w:tcBorders>
            <w:shd w:val="clear" w:color="auto" w:fill="auto"/>
            <w:noWrap/>
            <w:vAlign w:val="center"/>
            <w:hideMark/>
          </w:tcPr>
          <w:p w14:paraId="745BBFD2"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0,00 </w:t>
            </w:r>
          </w:p>
        </w:tc>
      </w:tr>
      <w:tr w:rsidR="001C2A33" w:rsidRPr="001C2A33" w14:paraId="2FAD5E1C" w14:textId="77777777" w:rsidTr="009B3EA9">
        <w:trPr>
          <w:trHeight w:val="72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C572BA1"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1</w:t>
            </w:r>
          </w:p>
        </w:tc>
        <w:tc>
          <w:tcPr>
            <w:tcW w:w="2608" w:type="dxa"/>
            <w:tcBorders>
              <w:top w:val="nil"/>
              <w:left w:val="nil"/>
              <w:bottom w:val="single" w:sz="4" w:space="0" w:color="auto"/>
              <w:right w:val="single" w:sz="4" w:space="0" w:color="auto"/>
            </w:tcBorders>
            <w:shd w:val="clear" w:color="auto" w:fill="auto"/>
            <w:vAlign w:val="center"/>
            <w:hideMark/>
          </w:tcPr>
          <w:p w14:paraId="27318AA5" w14:textId="77777777" w:rsidR="001C2A33" w:rsidRPr="001C2A33" w:rsidRDefault="001C2A33" w:rsidP="009B3EA9">
            <w:pPr>
              <w:rPr>
                <w:rFonts w:ascii="Calibri" w:hAnsi="Calibri" w:cs="Arial"/>
                <w:color w:val="000000"/>
                <w:lang w:val="id-ID" w:eastAsia="id-ID"/>
              </w:rPr>
            </w:pPr>
            <w:r w:rsidRPr="001C2A33">
              <w:rPr>
                <w:rFonts w:ascii="Calibri" w:hAnsi="Calibri" w:cs="Arial"/>
                <w:color w:val="000000"/>
                <w:sz w:val="22"/>
                <w:szCs w:val="22"/>
                <w:lang w:val="id-ID" w:eastAsia="id-ID"/>
              </w:rPr>
              <w:t>Sisa Lebih Perhitungan Anggaran Tahun Anggaran Sebelumnya</w:t>
            </w:r>
          </w:p>
        </w:tc>
        <w:tc>
          <w:tcPr>
            <w:tcW w:w="1756" w:type="dxa"/>
            <w:tcBorders>
              <w:top w:val="nil"/>
              <w:left w:val="nil"/>
              <w:bottom w:val="single" w:sz="4" w:space="0" w:color="auto"/>
              <w:right w:val="single" w:sz="4" w:space="0" w:color="auto"/>
            </w:tcBorders>
            <w:shd w:val="clear" w:color="auto" w:fill="auto"/>
            <w:noWrap/>
            <w:vAlign w:val="center"/>
            <w:hideMark/>
          </w:tcPr>
          <w:p w14:paraId="32A09689"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55BBE142"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31.372.210.652 </w:t>
            </w:r>
          </w:p>
        </w:tc>
        <w:tc>
          <w:tcPr>
            <w:tcW w:w="1695" w:type="dxa"/>
            <w:tcBorders>
              <w:top w:val="nil"/>
              <w:left w:val="nil"/>
              <w:bottom w:val="single" w:sz="4" w:space="0" w:color="auto"/>
              <w:right w:val="single" w:sz="4" w:space="0" w:color="auto"/>
            </w:tcBorders>
            <w:shd w:val="clear" w:color="auto" w:fill="auto"/>
            <w:noWrap/>
            <w:vAlign w:val="center"/>
            <w:hideMark/>
          </w:tcPr>
          <w:p w14:paraId="23BD7280"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31.372.210.652 </w:t>
            </w:r>
          </w:p>
        </w:tc>
        <w:tc>
          <w:tcPr>
            <w:tcW w:w="968" w:type="dxa"/>
            <w:tcBorders>
              <w:top w:val="nil"/>
              <w:left w:val="nil"/>
              <w:bottom w:val="single" w:sz="4" w:space="0" w:color="auto"/>
              <w:right w:val="single" w:sz="4" w:space="0" w:color="auto"/>
            </w:tcBorders>
            <w:shd w:val="clear" w:color="auto" w:fill="auto"/>
            <w:noWrap/>
            <w:vAlign w:val="center"/>
            <w:hideMark/>
          </w:tcPr>
          <w:p w14:paraId="35DE63F4"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0,00 </w:t>
            </w:r>
          </w:p>
        </w:tc>
      </w:tr>
      <w:tr w:rsidR="001C2A33" w:rsidRPr="001C2A33" w14:paraId="02FCBBF6" w14:textId="77777777" w:rsidTr="009B3EA9">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00232D"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2</w:t>
            </w:r>
          </w:p>
        </w:tc>
        <w:tc>
          <w:tcPr>
            <w:tcW w:w="2608" w:type="dxa"/>
            <w:tcBorders>
              <w:top w:val="nil"/>
              <w:left w:val="nil"/>
              <w:bottom w:val="single" w:sz="4" w:space="0" w:color="auto"/>
              <w:right w:val="single" w:sz="4" w:space="0" w:color="auto"/>
            </w:tcBorders>
            <w:shd w:val="clear" w:color="auto" w:fill="auto"/>
            <w:vAlign w:val="center"/>
            <w:hideMark/>
          </w:tcPr>
          <w:p w14:paraId="0552485F" w14:textId="77777777" w:rsidR="001C2A33" w:rsidRPr="001C2A33" w:rsidRDefault="001C2A33" w:rsidP="009B3EA9">
            <w:pPr>
              <w:rPr>
                <w:rFonts w:ascii="Calibri" w:hAnsi="Calibri" w:cs="Arial"/>
                <w:color w:val="000000"/>
                <w:lang w:val="id-ID" w:eastAsia="id-ID"/>
              </w:rPr>
            </w:pPr>
            <w:r w:rsidRPr="001C2A33">
              <w:rPr>
                <w:rFonts w:ascii="Calibri" w:hAnsi="Calibri" w:cs="Arial"/>
                <w:color w:val="000000"/>
                <w:sz w:val="22"/>
                <w:szCs w:val="22"/>
                <w:lang w:val="id-ID" w:eastAsia="id-ID"/>
              </w:rPr>
              <w:t>Penerimaan kembali Pemberian Pinjaman</w:t>
            </w:r>
          </w:p>
        </w:tc>
        <w:tc>
          <w:tcPr>
            <w:tcW w:w="1756" w:type="dxa"/>
            <w:tcBorders>
              <w:top w:val="nil"/>
              <w:left w:val="nil"/>
              <w:bottom w:val="single" w:sz="4" w:space="0" w:color="auto"/>
              <w:right w:val="single" w:sz="4" w:space="0" w:color="auto"/>
            </w:tcBorders>
            <w:shd w:val="clear" w:color="auto" w:fill="auto"/>
            <w:noWrap/>
            <w:vAlign w:val="center"/>
            <w:hideMark/>
          </w:tcPr>
          <w:p w14:paraId="40AF21E1"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19B38583"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5.000.000.000 </w:t>
            </w:r>
          </w:p>
        </w:tc>
        <w:tc>
          <w:tcPr>
            <w:tcW w:w="1695" w:type="dxa"/>
            <w:tcBorders>
              <w:top w:val="nil"/>
              <w:left w:val="nil"/>
              <w:bottom w:val="single" w:sz="4" w:space="0" w:color="auto"/>
              <w:right w:val="single" w:sz="4" w:space="0" w:color="auto"/>
            </w:tcBorders>
            <w:shd w:val="clear" w:color="auto" w:fill="auto"/>
            <w:noWrap/>
            <w:vAlign w:val="center"/>
            <w:hideMark/>
          </w:tcPr>
          <w:p w14:paraId="1715C517"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5.000.000.000 </w:t>
            </w:r>
          </w:p>
        </w:tc>
        <w:tc>
          <w:tcPr>
            <w:tcW w:w="968" w:type="dxa"/>
            <w:tcBorders>
              <w:top w:val="nil"/>
              <w:left w:val="nil"/>
              <w:bottom w:val="single" w:sz="4" w:space="0" w:color="auto"/>
              <w:right w:val="single" w:sz="4" w:space="0" w:color="auto"/>
            </w:tcBorders>
            <w:shd w:val="clear" w:color="auto" w:fill="auto"/>
            <w:noWrap/>
            <w:vAlign w:val="center"/>
            <w:hideMark/>
          </w:tcPr>
          <w:p w14:paraId="3936B64F"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0,00 </w:t>
            </w:r>
          </w:p>
        </w:tc>
      </w:tr>
      <w:tr w:rsidR="001C2A33" w:rsidRPr="001C2A33" w14:paraId="371C7614" w14:textId="77777777" w:rsidTr="009B3EA9">
        <w:trPr>
          <w:trHeight w:val="25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4C375E1" w14:textId="77777777" w:rsidR="001C2A33" w:rsidRPr="001C2A33" w:rsidRDefault="001C2A33" w:rsidP="009B3EA9">
            <w:pPr>
              <w:rPr>
                <w:rFonts w:ascii="Calibri" w:hAnsi="Calibri" w:cs="Arial"/>
                <w:b/>
                <w:bCs/>
                <w:color w:val="000000"/>
                <w:lang w:val="id-ID" w:eastAsia="id-ID"/>
              </w:rPr>
            </w:pPr>
            <w:r w:rsidRPr="001C2A33">
              <w:rPr>
                <w:rFonts w:ascii="Calibri" w:hAnsi="Calibri" w:cs="Arial"/>
                <w:b/>
                <w:bCs/>
                <w:color w:val="000000"/>
                <w:sz w:val="22"/>
                <w:szCs w:val="22"/>
                <w:lang w:val="id-ID" w:eastAsia="id-ID"/>
              </w:rPr>
              <w:t>II</w:t>
            </w:r>
          </w:p>
        </w:tc>
        <w:tc>
          <w:tcPr>
            <w:tcW w:w="2608" w:type="dxa"/>
            <w:tcBorders>
              <w:top w:val="nil"/>
              <w:left w:val="nil"/>
              <w:bottom w:val="single" w:sz="4" w:space="0" w:color="auto"/>
              <w:right w:val="single" w:sz="4" w:space="0" w:color="auto"/>
            </w:tcBorders>
            <w:shd w:val="clear" w:color="auto" w:fill="auto"/>
            <w:vAlign w:val="center"/>
            <w:hideMark/>
          </w:tcPr>
          <w:p w14:paraId="498E0458" w14:textId="77777777" w:rsidR="001C2A33" w:rsidRPr="001C2A33" w:rsidRDefault="001C2A33" w:rsidP="009B3EA9">
            <w:pPr>
              <w:rPr>
                <w:rFonts w:ascii="Calibri" w:hAnsi="Calibri" w:cs="Arial"/>
                <w:b/>
                <w:bCs/>
                <w:color w:val="000000"/>
                <w:lang w:val="id-ID" w:eastAsia="id-ID"/>
              </w:rPr>
            </w:pPr>
            <w:r w:rsidRPr="001C2A33">
              <w:rPr>
                <w:rFonts w:ascii="Calibri" w:hAnsi="Calibri" w:cs="Arial"/>
                <w:b/>
                <w:bCs/>
                <w:color w:val="000000"/>
                <w:sz w:val="22"/>
                <w:szCs w:val="22"/>
                <w:lang w:val="id-ID" w:eastAsia="id-ID"/>
              </w:rPr>
              <w:t>PENGELUARAN PEMBIAYAAN DAERAH</w:t>
            </w:r>
          </w:p>
        </w:tc>
        <w:tc>
          <w:tcPr>
            <w:tcW w:w="1756" w:type="dxa"/>
            <w:tcBorders>
              <w:top w:val="nil"/>
              <w:left w:val="nil"/>
              <w:bottom w:val="single" w:sz="4" w:space="0" w:color="auto"/>
              <w:right w:val="single" w:sz="4" w:space="0" w:color="auto"/>
            </w:tcBorders>
            <w:shd w:val="clear" w:color="auto" w:fill="auto"/>
            <w:noWrap/>
            <w:vAlign w:val="center"/>
            <w:hideMark/>
          </w:tcPr>
          <w:p w14:paraId="68497903"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12.500.000.000 </w:t>
            </w:r>
          </w:p>
        </w:tc>
        <w:tc>
          <w:tcPr>
            <w:tcW w:w="1619" w:type="dxa"/>
            <w:tcBorders>
              <w:top w:val="nil"/>
              <w:left w:val="nil"/>
              <w:bottom w:val="single" w:sz="4" w:space="0" w:color="auto"/>
              <w:right w:val="single" w:sz="4" w:space="0" w:color="auto"/>
            </w:tcBorders>
            <w:shd w:val="clear" w:color="auto" w:fill="auto"/>
            <w:noWrap/>
            <w:vAlign w:val="center"/>
            <w:hideMark/>
          </w:tcPr>
          <w:p w14:paraId="65B44825"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29.050.000.000 </w:t>
            </w:r>
          </w:p>
        </w:tc>
        <w:tc>
          <w:tcPr>
            <w:tcW w:w="1695" w:type="dxa"/>
            <w:tcBorders>
              <w:top w:val="nil"/>
              <w:left w:val="nil"/>
              <w:bottom w:val="single" w:sz="4" w:space="0" w:color="auto"/>
              <w:right w:val="single" w:sz="4" w:space="0" w:color="auto"/>
            </w:tcBorders>
            <w:shd w:val="clear" w:color="auto" w:fill="auto"/>
            <w:noWrap/>
            <w:vAlign w:val="center"/>
            <w:hideMark/>
          </w:tcPr>
          <w:p w14:paraId="5040AE66"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16.550.000.000 </w:t>
            </w:r>
          </w:p>
        </w:tc>
        <w:tc>
          <w:tcPr>
            <w:tcW w:w="968" w:type="dxa"/>
            <w:tcBorders>
              <w:top w:val="nil"/>
              <w:left w:val="nil"/>
              <w:bottom w:val="single" w:sz="4" w:space="0" w:color="auto"/>
              <w:right w:val="single" w:sz="4" w:space="0" w:color="auto"/>
            </w:tcBorders>
            <w:shd w:val="clear" w:color="auto" w:fill="auto"/>
            <w:noWrap/>
            <w:vAlign w:val="center"/>
            <w:hideMark/>
          </w:tcPr>
          <w:p w14:paraId="5C6F5BAA"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132,40 </w:t>
            </w:r>
          </w:p>
        </w:tc>
      </w:tr>
      <w:tr w:rsidR="001C2A33" w:rsidRPr="001C2A33" w14:paraId="2B1D1AF7" w14:textId="77777777" w:rsidTr="009B3EA9">
        <w:trPr>
          <w:trHeight w:val="78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9EAB7A1"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1</w:t>
            </w:r>
          </w:p>
        </w:tc>
        <w:tc>
          <w:tcPr>
            <w:tcW w:w="2608" w:type="dxa"/>
            <w:tcBorders>
              <w:top w:val="nil"/>
              <w:left w:val="nil"/>
              <w:bottom w:val="single" w:sz="4" w:space="0" w:color="auto"/>
              <w:right w:val="single" w:sz="4" w:space="0" w:color="auto"/>
            </w:tcBorders>
            <w:shd w:val="clear" w:color="auto" w:fill="auto"/>
            <w:vAlign w:val="center"/>
            <w:hideMark/>
          </w:tcPr>
          <w:p w14:paraId="1C937794" w14:textId="77777777" w:rsidR="001C2A33" w:rsidRPr="001C2A33" w:rsidRDefault="001C2A33" w:rsidP="009B3EA9">
            <w:pPr>
              <w:rPr>
                <w:rFonts w:ascii="Calibri" w:hAnsi="Calibri" w:cs="Arial"/>
                <w:color w:val="000000"/>
                <w:lang w:val="id-ID" w:eastAsia="id-ID"/>
              </w:rPr>
            </w:pPr>
            <w:r w:rsidRPr="001C2A33">
              <w:rPr>
                <w:rFonts w:ascii="Calibri" w:hAnsi="Calibri" w:cs="Arial"/>
                <w:color w:val="000000"/>
                <w:sz w:val="22"/>
                <w:szCs w:val="22"/>
                <w:lang w:val="id-ID" w:eastAsia="id-ID"/>
              </w:rPr>
              <w:t>Penyertaan Modal (Investasi) Pemerintah Daerah</w:t>
            </w:r>
          </w:p>
        </w:tc>
        <w:tc>
          <w:tcPr>
            <w:tcW w:w="1756" w:type="dxa"/>
            <w:tcBorders>
              <w:top w:val="nil"/>
              <w:left w:val="nil"/>
              <w:bottom w:val="single" w:sz="4" w:space="0" w:color="auto"/>
              <w:right w:val="single" w:sz="4" w:space="0" w:color="auto"/>
            </w:tcBorders>
            <w:shd w:val="clear" w:color="auto" w:fill="auto"/>
            <w:noWrap/>
            <w:vAlign w:val="center"/>
            <w:hideMark/>
          </w:tcPr>
          <w:p w14:paraId="605F254E"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12.500.000.000 </w:t>
            </w:r>
          </w:p>
        </w:tc>
        <w:tc>
          <w:tcPr>
            <w:tcW w:w="1619" w:type="dxa"/>
            <w:tcBorders>
              <w:top w:val="nil"/>
              <w:left w:val="nil"/>
              <w:bottom w:val="single" w:sz="4" w:space="0" w:color="auto"/>
              <w:right w:val="single" w:sz="4" w:space="0" w:color="auto"/>
            </w:tcBorders>
            <w:shd w:val="clear" w:color="auto" w:fill="auto"/>
            <w:noWrap/>
            <w:vAlign w:val="center"/>
            <w:hideMark/>
          </w:tcPr>
          <w:p w14:paraId="3D27188C"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21.250.000.000 </w:t>
            </w:r>
          </w:p>
        </w:tc>
        <w:tc>
          <w:tcPr>
            <w:tcW w:w="1695" w:type="dxa"/>
            <w:tcBorders>
              <w:top w:val="nil"/>
              <w:left w:val="nil"/>
              <w:bottom w:val="single" w:sz="4" w:space="0" w:color="auto"/>
              <w:right w:val="single" w:sz="4" w:space="0" w:color="auto"/>
            </w:tcBorders>
            <w:shd w:val="clear" w:color="auto" w:fill="auto"/>
            <w:noWrap/>
            <w:vAlign w:val="center"/>
            <w:hideMark/>
          </w:tcPr>
          <w:p w14:paraId="1FE58C53"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8.750.000.000 </w:t>
            </w:r>
          </w:p>
        </w:tc>
        <w:tc>
          <w:tcPr>
            <w:tcW w:w="968" w:type="dxa"/>
            <w:tcBorders>
              <w:top w:val="nil"/>
              <w:left w:val="nil"/>
              <w:bottom w:val="single" w:sz="4" w:space="0" w:color="auto"/>
              <w:right w:val="single" w:sz="4" w:space="0" w:color="auto"/>
            </w:tcBorders>
            <w:shd w:val="clear" w:color="auto" w:fill="auto"/>
            <w:noWrap/>
            <w:vAlign w:val="center"/>
            <w:hideMark/>
          </w:tcPr>
          <w:p w14:paraId="44452159"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70,00 </w:t>
            </w:r>
          </w:p>
        </w:tc>
      </w:tr>
      <w:tr w:rsidR="001C2A33" w:rsidRPr="001C2A33" w14:paraId="466451B3" w14:textId="77777777" w:rsidTr="009B3EA9">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A04216"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2</w:t>
            </w:r>
          </w:p>
        </w:tc>
        <w:tc>
          <w:tcPr>
            <w:tcW w:w="2608" w:type="dxa"/>
            <w:tcBorders>
              <w:top w:val="nil"/>
              <w:left w:val="nil"/>
              <w:bottom w:val="single" w:sz="4" w:space="0" w:color="auto"/>
              <w:right w:val="single" w:sz="4" w:space="0" w:color="auto"/>
            </w:tcBorders>
            <w:shd w:val="clear" w:color="auto" w:fill="auto"/>
            <w:vAlign w:val="center"/>
            <w:hideMark/>
          </w:tcPr>
          <w:p w14:paraId="1D13FCFE" w14:textId="77777777" w:rsidR="001C2A33" w:rsidRPr="001C2A33" w:rsidRDefault="001C2A33" w:rsidP="009B3EA9">
            <w:pPr>
              <w:rPr>
                <w:rFonts w:ascii="Calibri" w:hAnsi="Calibri" w:cs="Arial"/>
                <w:color w:val="000000"/>
                <w:lang w:val="id-ID" w:eastAsia="id-ID"/>
              </w:rPr>
            </w:pPr>
            <w:r w:rsidRPr="001C2A33">
              <w:rPr>
                <w:rFonts w:ascii="Calibri" w:hAnsi="Calibri" w:cs="Arial"/>
                <w:color w:val="000000"/>
                <w:sz w:val="22"/>
                <w:szCs w:val="22"/>
                <w:lang w:val="id-ID" w:eastAsia="id-ID"/>
              </w:rPr>
              <w:t>Pembayaran Pokok Utang</w:t>
            </w:r>
          </w:p>
        </w:tc>
        <w:tc>
          <w:tcPr>
            <w:tcW w:w="1756" w:type="dxa"/>
            <w:tcBorders>
              <w:top w:val="nil"/>
              <w:left w:val="nil"/>
              <w:bottom w:val="single" w:sz="4" w:space="0" w:color="auto"/>
              <w:right w:val="single" w:sz="4" w:space="0" w:color="auto"/>
            </w:tcBorders>
            <w:shd w:val="clear" w:color="auto" w:fill="auto"/>
            <w:noWrap/>
            <w:vAlign w:val="center"/>
            <w:hideMark/>
          </w:tcPr>
          <w:p w14:paraId="22DD5C30"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212674F5"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1.800.000.000 </w:t>
            </w:r>
          </w:p>
        </w:tc>
        <w:tc>
          <w:tcPr>
            <w:tcW w:w="1695" w:type="dxa"/>
            <w:tcBorders>
              <w:top w:val="nil"/>
              <w:left w:val="nil"/>
              <w:bottom w:val="single" w:sz="4" w:space="0" w:color="auto"/>
              <w:right w:val="single" w:sz="4" w:space="0" w:color="auto"/>
            </w:tcBorders>
            <w:shd w:val="clear" w:color="auto" w:fill="auto"/>
            <w:noWrap/>
            <w:vAlign w:val="center"/>
            <w:hideMark/>
          </w:tcPr>
          <w:p w14:paraId="5B619479"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1.800.000.000 </w:t>
            </w:r>
          </w:p>
        </w:tc>
        <w:tc>
          <w:tcPr>
            <w:tcW w:w="968" w:type="dxa"/>
            <w:tcBorders>
              <w:top w:val="nil"/>
              <w:left w:val="nil"/>
              <w:bottom w:val="single" w:sz="4" w:space="0" w:color="auto"/>
              <w:right w:val="single" w:sz="4" w:space="0" w:color="auto"/>
            </w:tcBorders>
            <w:shd w:val="clear" w:color="auto" w:fill="auto"/>
            <w:noWrap/>
            <w:vAlign w:val="center"/>
            <w:hideMark/>
          </w:tcPr>
          <w:p w14:paraId="4989CC02"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0,00 </w:t>
            </w:r>
          </w:p>
        </w:tc>
      </w:tr>
      <w:tr w:rsidR="001C2A33" w:rsidRPr="001C2A33" w14:paraId="4C92D4C4" w14:textId="77777777" w:rsidTr="009B3EA9">
        <w:trPr>
          <w:trHeight w:val="3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9F2C3A"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3</w:t>
            </w:r>
          </w:p>
        </w:tc>
        <w:tc>
          <w:tcPr>
            <w:tcW w:w="2608" w:type="dxa"/>
            <w:tcBorders>
              <w:top w:val="nil"/>
              <w:left w:val="nil"/>
              <w:bottom w:val="single" w:sz="4" w:space="0" w:color="auto"/>
              <w:right w:val="single" w:sz="4" w:space="0" w:color="auto"/>
            </w:tcBorders>
            <w:shd w:val="clear" w:color="auto" w:fill="auto"/>
            <w:vAlign w:val="center"/>
            <w:hideMark/>
          </w:tcPr>
          <w:p w14:paraId="22706BA3" w14:textId="77777777" w:rsidR="001C2A33" w:rsidRPr="001C2A33" w:rsidRDefault="001C2A33" w:rsidP="009B3EA9">
            <w:pPr>
              <w:rPr>
                <w:rFonts w:ascii="Calibri" w:hAnsi="Calibri" w:cs="Arial"/>
                <w:color w:val="000000"/>
                <w:lang w:val="id-ID" w:eastAsia="id-ID"/>
              </w:rPr>
            </w:pPr>
            <w:r w:rsidRPr="001C2A33">
              <w:rPr>
                <w:rFonts w:ascii="Calibri" w:hAnsi="Calibri" w:cs="Arial"/>
                <w:color w:val="000000"/>
                <w:sz w:val="22"/>
                <w:szCs w:val="22"/>
                <w:lang w:val="id-ID" w:eastAsia="id-ID"/>
              </w:rPr>
              <w:t>Pemberian Pinjaman Daerah</w:t>
            </w:r>
          </w:p>
        </w:tc>
        <w:tc>
          <w:tcPr>
            <w:tcW w:w="1756" w:type="dxa"/>
            <w:tcBorders>
              <w:top w:val="nil"/>
              <w:left w:val="nil"/>
              <w:bottom w:val="single" w:sz="4" w:space="0" w:color="auto"/>
              <w:right w:val="single" w:sz="4" w:space="0" w:color="auto"/>
            </w:tcBorders>
            <w:shd w:val="clear" w:color="auto" w:fill="auto"/>
            <w:noWrap/>
            <w:vAlign w:val="center"/>
            <w:hideMark/>
          </w:tcPr>
          <w:p w14:paraId="4DDE1964"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 </w:t>
            </w:r>
          </w:p>
        </w:tc>
        <w:tc>
          <w:tcPr>
            <w:tcW w:w="1619" w:type="dxa"/>
            <w:tcBorders>
              <w:top w:val="nil"/>
              <w:left w:val="nil"/>
              <w:bottom w:val="single" w:sz="4" w:space="0" w:color="auto"/>
              <w:right w:val="single" w:sz="4" w:space="0" w:color="auto"/>
            </w:tcBorders>
            <w:shd w:val="clear" w:color="auto" w:fill="auto"/>
            <w:noWrap/>
            <w:vAlign w:val="center"/>
            <w:hideMark/>
          </w:tcPr>
          <w:p w14:paraId="5C80EE9D"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6.000.000.000 </w:t>
            </w:r>
          </w:p>
        </w:tc>
        <w:tc>
          <w:tcPr>
            <w:tcW w:w="1695" w:type="dxa"/>
            <w:tcBorders>
              <w:top w:val="nil"/>
              <w:left w:val="nil"/>
              <w:bottom w:val="single" w:sz="4" w:space="0" w:color="auto"/>
              <w:right w:val="single" w:sz="4" w:space="0" w:color="auto"/>
            </w:tcBorders>
            <w:shd w:val="clear" w:color="auto" w:fill="auto"/>
            <w:noWrap/>
            <w:vAlign w:val="center"/>
            <w:hideMark/>
          </w:tcPr>
          <w:p w14:paraId="594EDC58"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6.000.000.000 </w:t>
            </w:r>
          </w:p>
        </w:tc>
        <w:tc>
          <w:tcPr>
            <w:tcW w:w="968" w:type="dxa"/>
            <w:tcBorders>
              <w:top w:val="nil"/>
              <w:left w:val="nil"/>
              <w:bottom w:val="single" w:sz="4" w:space="0" w:color="auto"/>
              <w:right w:val="single" w:sz="4" w:space="0" w:color="auto"/>
            </w:tcBorders>
            <w:shd w:val="clear" w:color="auto" w:fill="auto"/>
            <w:noWrap/>
            <w:vAlign w:val="center"/>
            <w:hideMark/>
          </w:tcPr>
          <w:p w14:paraId="4167F79B" w14:textId="77777777" w:rsidR="001C2A33" w:rsidRPr="001C2A33" w:rsidRDefault="001C2A33" w:rsidP="009B3EA9">
            <w:pPr>
              <w:jc w:val="right"/>
              <w:rPr>
                <w:rFonts w:ascii="Calibri" w:hAnsi="Calibri" w:cs="Arial"/>
                <w:color w:val="000000"/>
                <w:lang w:val="id-ID" w:eastAsia="id-ID"/>
              </w:rPr>
            </w:pPr>
            <w:r w:rsidRPr="001C2A33">
              <w:rPr>
                <w:rFonts w:ascii="Calibri" w:hAnsi="Calibri" w:cs="Arial"/>
                <w:color w:val="000000"/>
                <w:sz w:val="22"/>
                <w:szCs w:val="22"/>
                <w:lang w:val="id-ID" w:eastAsia="id-ID"/>
              </w:rPr>
              <w:t xml:space="preserve">0,00 </w:t>
            </w:r>
          </w:p>
        </w:tc>
      </w:tr>
      <w:tr w:rsidR="001C2A33" w:rsidRPr="001C2A33" w14:paraId="5290EF6F" w14:textId="77777777" w:rsidTr="009B3EA9">
        <w:trPr>
          <w:trHeight w:val="255"/>
        </w:trPr>
        <w:tc>
          <w:tcPr>
            <w:tcW w:w="311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7F94CC7" w14:textId="77777777" w:rsidR="001C2A33" w:rsidRPr="001C2A33" w:rsidRDefault="001C2A33" w:rsidP="009B3EA9">
            <w:pPr>
              <w:jc w:val="center"/>
              <w:rPr>
                <w:rFonts w:ascii="Calibri" w:hAnsi="Calibri" w:cs="Arial"/>
                <w:b/>
                <w:bCs/>
                <w:color w:val="000000"/>
                <w:lang w:val="id-ID" w:eastAsia="id-ID"/>
              </w:rPr>
            </w:pPr>
            <w:r w:rsidRPr="001C2A33">
              <w:rPr>
                <w:rFonts w:ascii="Calibri" w:hAnsi="Calibri" w:cs="Arial"/>
                <w:b/>
                <w:bCs/>
                <w:color w:val="000000"/>
                <w:sz w:val="22"/>
                <w:szCs w:val="22"/>
                <w:lang w:val="id-ID" w:eastAsia="id-ID"/>
              </w:rPr>
              <w:t>PEMBIAYAAN NETTO</w:t>
            </w:r>
          </w:p>
        </w:tc>
        <w:tc>
          <w:tcPr>
            <w:tcW w:w="1756" w:type="dxa"/>
            <w:tcBorders>
              <w:top w:val="nil"/>
              <w:left w:val="nil"/>
              <w:bottom w:val="single" w:sz="4" w:space="0" w:color="auto"/>
              <w:right w:val="single" w:sz="4" w:space="0" w:color="auto"/>
            </w:tcBorders>
            <w:shd w:val="clear" w:color="auto" w:fill="auto"/>
            <w:noWrap/>
            <w:vAlign w:val="center"/>
            <w:hideMark/>
          </w:tcPr>
          <w:p w14:paraId="72034582"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(12.500.000.000)</w:t>
            </w:r>
          </w:p>
        </w:tc>
        <w:tc>
          <w:tcPr>
            <w:tcW w:w="1619" w:type="dxa"/>
            <w:tcBorders>
              <w:top w:val="nil"/>
              <w:left w:val="nil"/>
              <w:bottom w:val="single" w:sz="4" w:space="0" w:color="auto"/>
              <w:right w:val="single" w:sz="4" w:space="0" w:color="auto"/>
            </w:tcBorders>
            <w:shd w:val="clear" w:color="auto" w:fill="auto"/>
            <w:noWrap/>
            <w:vAlign w:val="center"/>
            <w:hideMark/>
          </w:tcPr>
          <w:p w14:paraId="028E768E"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7.322.210.652 </w:t>
            </w:r>
          </w:p>
        </w:tc>
        <w:tc>
          <w:tcPr>
            <w:tcW w:w="1695" w:type="dxa"/>
            <w:tcBorders>
              <w:top w:val="nil"/>
              <w:left w:val="nil"/>
              <w:bottom w:val="single" w:sz="4" w:space="0" w:color="auto"/>
              <w:right w:val="single" w:sz="4" w:space="0" w:color="auto"/>
            </w:tcBorders>
            <w:shd w:val="clear" w:color="auto" w:fill="auto"/>
            <w:noWrap/>
            <w:vAlign w:val="center"/>
            <w:hideMark/>
          </w:tcPr>
          <w:p w14:paraId="2E66CF79"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 xml:space="preserve">19.822.210.652 </w:t>
            </w:r>
          </w:p>
        </w:tc>
        <w:tc>
          <w:tcPr>
            <w:tcW w:w="968" w:type="dxa"/>
            <w:tcBorders>
              <w:top w:val="nil"/>
              <w:left w:val="nil"/>
              <w:bottom w:val="single" w:sz="4" w:space="0" w:color="auto"/>
              <w:right w:val="single" w:sz="4" w:space="0" w:color="auto"/>
            </w:tcBorders>
            <w:shd w:val="clear" w:color="auto" w:fill="auto"/>
            <w:noWrap/>
            <w:vAlign w:val="center"/>
            <w:hideMark/>
          </w:tcPr>
          <w:p w14:paraId="39321D0B" w14:textId="77777777" w:rsidR="001C2A33" w:rsidRPr="001C2A33" w:rsidRDefault="001C2A33" w:rsidP="009B3EA9">
            <w:pPr>
              <w:jc w:val="right"/>
              <w:rPr>
                <w:rFonts w:ascii="Calibri" w:hAnsi="Calibri" w:cs="Arial"/>
                <w:b/>
                <w:bCs/>
                <w:color w:val="000000"/>
                <w:lang w:val="id-ID" w:eastAsia="id-ID"/>
              </w:rPr>
            </w:pPr>
            <w:r w:rsidRPr="001C2A33">
              <w:rPr>
                <w:rFonts w:ascii="Calibri" w:hAnsi="Calibri" w:cs="Arial"/>
                <w:b/>
                <w:bCs/>
                <w:color w:val="000000"/>
                <w:sz w:val="22"/>
                <w:szCs w:val="22"/>
                <w:lang w:val="id-ID" w:eastAsia="id-ID"/>
              </w:rPr>
              <w:t>(158,58)</w:t>
            </w:r>
          </w:p>
        </w:tc>
      </w:tr>
    </w:tbl>
    <w:p w14:paraId="64F2E92C" w14:textId="07175402" w:rsidR="00326E36" w:rsidRPr="001C2A33" w:rsidRDefault="00326E36" w:rsidP="00326E36">
      <w:pPr>
        <w:widowControl w:val="0"/>
        <w:autoSpaceDE w:val="0"/>
        <w:autoSpaceDN w:val="0"/>
        <w:adjustRightInd w:val="0"/>
        <w:spacing w:before="2" w:line="359" w:lineRule="auto"/>
        <w:ind w:right="31"/>
        <w:jc w:val="both"/>
        <w:rPr>
          <w:rFonts w:asciiTheme="minorHAnsi" w:hAnsiTheme="minorHAnsi" w:cs="Georgia"/>
          <w:spacing w:val="7"/>
          <w:lang w:val="id-ID"/>
        </w:rPr>
      </w:pPr>
      <w:r w:rsidRPr="001C2A33">
        <w:rPr>
          <w:rFonts w:asciiTheme="minorHAnsi" w:hAnsiTheme="minorHAnsi" w:cs="Georgia"/>
          <w:lang w:val="id-ID"/>
        </w:rPr>
        <w:t>Sumber: DPPKD Kabupaten Sumbawa B</w:t>
      </w:r>
      <w:r w:rsidR="00F84C8C">
        <w:rPr>
          <w:rFonts w:asciiTheme="minorHAnsi" w:hAnsiTheme="minorHAnsi" w:cs="Georgia"/>
          <w:lang w:val="id-ID"/>
        </w:rPr>
        <w:t>arat Tahun 2016</w:t>
      </w:r>
      <w:r w:rsidRPr="001C2A33">
        <w:rPr>
          <w:rFonts w:asciiTheme="minorHAnsi" w:hAnsiTheme="minorHAnsi" w:cs="Georgia"/>
          <w:lang w:val="id-ID"/>
        </w:rPr>
        <w:t xml:space="preserve">. </w:t>
      </w:r>
    </w:p>
    <w:p w14:paraId="2F945E76" w14:textId="0A5F1ADD" w:rsidR="00763DD1" w:rsidRPr="001C2A33" w:rsidRDefault="001C2A33" w:rsidP="001C2A33">
      <w:pPr>
        <w:spacing w:line="360" w:lineRule="auto"/>
        <w:ind w:firstLine="720"/>
        <w:jc w:val="both"/>
        <w:rPr>
          <w:rFonts w:asciiTheme="minorHAnsi" w:hAnsiTheme="minorHAnsi"/>
          <w:bCs/>
          <w:lang w:val="id-ID"/>
        </w:rPr>
      </w:pPr>
      <w:r w:rsidRPr="001C2A33">
        <w:rPr>
          <w:rFonts w:asciiTheme="minorHAnsi" w:hAnsiTheme="minorHAnsi" w:cs="Georgia"/>
          <w:spacing w:val="-1"/>
          <w:lang w:val="id-ID"/>
        </w:rPr>
        <w:t>Dari Tabel 2.2. dan be</w:t>
      </w:r>
      <w:r w:rsidRPr="001C2A33">
        <w:rPr>
          <w:rFonts w:asciiTheme="minorHAnsi" w:hAnsiTheme="minorHAnsi" w:cs="Georgia"/>
          <w:lang w:val="id-ID"/>
        </w:rPr>
        <w:t>r</w:t>
      </w:r>
      <w:r w:rsidRPr="001C2A33">
        <w:rPr>
          <w:rFonts w:asciiTheme="minorHAnsi" w:hAnsiTheme="minorHAnsi" w:cs="Georgia"/>
          <w:spacing w:val="1"/>
          <w:lang w:val="id-ID"/>
        </w:rPr>
        <w:t>d</w:t>
      </w:r>
      <w:r w:rsidRPr="001C2A33">
        <w:rPr>
          <w:rFonts w:asciiTheme="minorHAnsi" w:hAnsiTheme="minorHAnsi" w:cs="Georgia"/>
          <w:spacing w:val="-1"/>
          <w:lang w:val="id-ID"/>
        </w:rPr>
        <w:t>a</w:t>
      </w:r>
      <w:r w:rsidRPr="001C2A33">
        <w:rPr>
          <w:rFonts w:asciiTheme="minorHAnsi" w:hAnsiTheme="minorHAnsi" w:cs="Georgia"/>
          <w:lang w:val="id-ID"/>
        </w:rPr>
        <w:t>s</w:t>
      </w:r>
      <w:r w:rsidRPr="001C2A33">
        <w:rPr>
          <w:rFonts w:asciiTheme="minorHAnsi" w:hAnsiTheme="minorHAnsi" w:cs="Georgia"/>
          <w:spacing w:val="-1"/>
          <w:lang w:val="id-ID"/>
        </w:rPr>
        <w:t>a</w:t>
      </w:r>
      <w:r w:rsidRPr="001C2A33">
        <w:rPr>
          <w:rFonts w:asciiTheme="minorHAnsi" w:hAnsiTheme="minorHAnsi" w:cs="Georgia"/>
          <w:lang w:val="id-ID"/>
        </w:rPr>
        <w:t>r</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n h</w:t>
      </w:r>
      <w:r w:rsidRPr="001C2A33">
        <w:rPr>
          <w:rFonts w:asciiTheme="minorHAnsi" w:hAnsiTheme="minorHAnsi" w:cs="Georgia"/>
          <w:spacing w:val="1"/>
          <w:lang w:val="id-ID"/>
        </w:rPr>
        <w:t>a</w:t>
      </w:r>
      <w:r w:rsidRPr="001C2A33">
        <w:rPr>
          <w:rFonts w:asciiTheme="minorHAnsi" w:hAnsiTheme="minorHAnsi" w:cs="Georgia"/>
          <w:lang w:val="id-ID"/>
        </w:rPr>
        <w:t xml:space="preserve">sil </w:t>
      </w:r>
      <w:r w:rsidRPr="001C2A33">
        <w:rPr>
          <w:rFonts w:asciiTheme="minorHAnsi" w:hAnsiTheme="minorHAnsi" w:cs="Georgia"/>
          <w:spacing w:val="-1"/>
          <w:lang w:val="id-ID"/>
        </w:rPr>
        <w:t>a</w:t>
      </w:r>
      <w:r w:rsidRPr="001C2A33">
        <w:rPr>
          <w:rFonts w:asciiTheme="minorHAnsi" w:hAnsiTheme="minorHAnsi" w:cs="Georgia"/>
          <w:spacing w:val="1"/>
          <w:lang w:val="id-ID"/>
        </w:rPr>
        <w:t>u</w:t>
      </w:r>
      <w:r w:rsidRPr="001C2A33">
        <w:rPr>
          <w:rFonts w:asciiTheme="minorHAnsi" w:hAnsiTheme="minorHAnsi" w:cs="Georgia"/>
          <w:spacing w:val="-1"/>
          <w:lang w:val="id-ID"/>
        </w:rPr>
        <w:t>d</w:t>
      </w:r>
      <w:r w:rsidRPr="001C2A33">
        <w:rPr>
          <w:rFonts w:asciiTheme="minorHAnsi" w:hAnsiTheme="minorHAnsi" w:cs="Georgia"/>
          <w:lang w:val="id-ID"/>
        </w:rPr>
        <w:t xml:space="preserve">it </w:t>
      </w:r>
      <w:r w:rsidRPr="001C2A33">
        <w:rPr>
          <w:rFonts w:asciiTheme="minorHAnsi" w:hAnsiTheme="minorHAnsi" w:cs="Georgia"/>
          <w:spacing w:val="-1"/>
          <w:lang w:val="id-ID"/>
        </w:rPr>
        <w:t>Bad</w:t>
      </w:r>
      <w:r w:rsidRPr="001C2A33">
        <w:rPr>
          <w:rFonts w:asciiTheme="minorHAnsi" w:hAnsiTheme="minorHAnsi" w:cs="Georgia"/>
          <w:spacing w:val="1"/>
          <w:lang w:val="id-ID"/>
        </w:rPr>
        <w:t>a</w:t>
      </w:r>
      <w:r w:rsidRPr="001C2A33">
        <w:rPr>
          <w:rFonts w:asciiTheme="minorHAnsi" w:hAnsiTheme="minorHAnsi" w:cs="Georgia"/>
          <w:lang w:val="id-ID"/>
        </w:rPr>
        <w:t>n P</w:t>
      </w:r>
      <w:r w:rsidRPr="001C2A33">
        <w:rPr>
          <w:rFonts w:asciiTheme="minorHAnsi" w:hAnsiTheme="minorHAnsi" w:cs="Georgia"/>
          <w:spacing w:val="-1"/>
          <w:lang w:val="id-ID"/>
        </w:rPr>
        <w:t>e</w:t>
      </w:r>
      <w:r w:rsidRPr="001C2A33">
        <w:rPr>
          <w:rFonts w:asciiTheme="minorHAnsi" w:hAnsiTheme="minorHAnsi" w:cs="Georgia"/>
          <w:lang w:val="id-ID"/>
        </w:rPr>
        <w:t>m</w:t>
      </w:r>
      <w:r w:rsidRPr="001C2A33">
        <w:rPr>
          <w:rFonts w:asciiTheme="minorHAnsi" w:hAnsiTheme="minorHAnsi" w:cs="Georgia"/>
          <w:spacing w:val="-1"/>
          <w:lang w:val="id-ID"/>
        </w:rPr>
        <w:t>e</w:t>
      </w:r>
      <w:r w:rsidRPr="001C2A33">
        <w:rPr>
          <w:rFonts w:asciiTheme="minorHAnsi" w:hAnsiTheme="minorHAnsi" w:cs="Georgia"/>
          <w:lang w:val="id-ID"/>
        </w:rPr>
        <w:t>ri</w:t>
      </w:r>
      <w:r w:rsidRPr="001C2A33">
        <w:rPr>
          <w:rFonts w:asciiTheme="minorHAnsi" w:hAnsiTheme="minorHAnsi" w:cs="Georgia"/>
          <w:spacing w:val="1"/>
          <w:lang w:val="id-ID"/>
        </w:rPr>
        <w:t>k</w:t>
      </w:r>
      <w:r w:rsidRPr="001C2A33">
        <w:rPr>
          <w:rFonts w:asciiTheme="minorHAnsi" w:hAnsiTheme="minorHAnsi" w:cs="Georgia"/>
          <w:lang w:val="id-ID"/>
        </w:rPr>
        <w:t xml:space="preserve">sa </w:t>
      </w:r>
      <w:r w:rsidRPr="001C2A33">
        <w:rPr>
          <w:rFonts w:asciiTheme="minorHAnsi" w:hAnsiTheme="minorHAnsi" w:cs="Georgia"/>
          <w:spacing w:val="-1"/>
          <w:lang w:val="id-ID"/>
        </w:rPr>
        <w:t>Ke</w:t>
      </w:r>
      <w:r w:rsidRPr="001C2A33">
        <w:rPr>
          <w:rFonts w:asciiTheme="minorHAnsi" w:hAnsiTheme="minorHAnsi" w:cs="Georgia"/>
          <w:spacing w:val="1"/>
          <w:lang w:val="id-ID"/>
        </w:rPr>
        <w:t>u</w:t>
      </w:r>
      <w:r w:rsidRPr="001C2A33">
        <w:rPr>
          <w:rFonts w:asciiTheme="minorHAnsi" w:hAnsiTheme="minorHAnsi" w:cs="Georgia"/>
          <w:spacing w:val="-1"/>
          <w:lang w:val="id-ID"/>
        </w:rPr>
        <w:t>a</w:t>
      </w:r>
      <w:r w:rsidRPr="001C2A33">
        <w:rPr>
          <w:rFonts w:asciiTheme="minorHAnsi" w:hAnsiTheme="minorHAnsi" w:cs="Georgia"/>
          <w:lang w:val="id-ID"/>
        </w:rPr>
        <w:t>ng</w:t>
      </w:r>
      <w:r w:rsidRPr="001C2A33">
        <w:rPr>
          <w:rFonts w:asciiTheme="minorHAnsi" w:hAnsiTheme="minorHAnsi" w:cs="Georgia"/>
          <w:spacing w:val="-1"/>
          <w:lang w:val="id-ID"/>
        </w:rPr>
        <w:t>a</w:t>
      </w:r>
      <w:r w:rsidRPr="001C2A33">
        <w:rPr>
          <w:rFonts w:asciiTheme="minorHAnsi" w:hAnsiTheme="minorHAnsi" w:cs="Georgia"/>
          <w:lang w:val="id-ID"/>
        </w:rPr>
        <w:t>n (</w:t>
      </w:r>
      <w:r w:rsidRPr="001C2A33">
        <w:rPr>
          <w:rFonts w:asciiTheme="minorHAnsi" w:hAnsiTheme="minorHAnsi" w:cs="Georgia"/>
          <w:spacing w:val="-1"/>
          <w:lang w:val="id-ID"/>
        </w:rPr>
        <w:t>B</w:t>
      </w:r>
      <w:r w:rsidRPr="001C2A33">
        <w:rPr>
          <w:rFonts w:asciiTheme="minorHAnsi" w:hAnsiTheme="minorHAnsi" w:cs="Georgia"/>
          <w:lang w:val="id-ID"/>
        </w:rPr>
        <w:t>P</w:t>
      </w:r>
      <w:r w:rsidRPr="001C2A33">
        <w:rPr>
          <w:rFonts w:asciiTheme="minorHAnsi" w:hAnsiTheme="minorHAnsi" w:cs="Georgia"/>
          <w:spacing w:val="-1"/>
          <w:lang w:val="id-ID"/>
        </w:rPr>
        <w:t>K</w:t>
      </w:r>
      <w:r w:rsidRPr="001C2A33">
        <w:rPr>
          <w:rFonts w:asciiTheme="minorHAnsi" w:hAnsiTheme="minorHAnsi" w:cs="Georgia"/>
          <w:lang w:val="id-ID"/>
        </w:rPr>
        <w:t xml:space="preserve">) RI </w:t>
      </w:r>
      <w:r w:rsidRPr="001C2A33">
        <w:rPr>
          <w:rFonts w:asciiTheme="minorHAnsi" w:hAnsiTheme="minorHAnsi" w:cs="Georgia"/>
          <w:spacing w:val="1"/>
          <w:lang w:val="id-ID"/>
        </w:rPr>
        <w:t>t</w:t>
      </w:r>
      <w:r w:rsidRPr="001C2A33">
        <w:rPr>
          <w:rFonts w:asciiTheme="minorHAnsi" w:hAnsiTheme="minorHAnsi" w:cs="Georgia"/>
          <w:spacing w:val="-1"/>
          <w:lang w:val="id-ID"/>
        </w:rPr>
        <w:t>e</w:t>
      </w:r>
      <w:r w:rsidRPr="001C2A33">
        <w:rPr>
          <w:rFonts w:asciiTheme="minorHAnsi" w:hAnsiTheme="minorHAnsi" w:cs="Georgia"/>
          <w:lang w:val="id-ID"/>
        </w:rPr>
        <w:t>rh</w:t>
      </w:r>
      <w:r w:rsidRPr="001C2A33">
        <w:rPr>
          <w:rFonts w:asciiTheme="minorHAnsi" w:hAnsiTheme="minorHAnsi" w:cs="Georgia"/>
          <w:spacing w:val="-1"/>
          <w:lang w:val="id-ID"/>
        </w:rPr>
        <w:t>ada</w:t>
      </w:r>
      <w:r w:rsidRPr="001C2A33">
        <w:rPr>
          <w:rFonts w:asciiTheme="minorHAnsi" w:hAnsiTheme="minorHAnsi" w:cs="Georgia"/>
          <w:lang w:val="id-ID"/>
        </w:rPr>
        <w:t>p</w:t>
      </w:r>
      <w:r w:rsidRPr="001C2A33">
        <w:rPr>
          <w:rFonts w:asciiTheme="minorHAnsi" w:hAnsiTheme="minorHAnsi" w:cs="Georgia"/>
          <w:spacing w:val="1"/>
          <w:lang w:val="id-ID"/>
        </w:rPr>
        <w:t xml:space="preserve"> la</w:t>
      </w:r>
      <w:r w:rsidRPr="001C2A33">
        <w:rPr>
          <w:rFonts w:asciiTheme="minorHAnsi" w:hAnsiTheme="minorHAnsi" w:cs="Georgia"/>
          <w:lang w:val="id-ID"/>
        </w:rPr>
        <w:t>por</w:t>
      </w:r>
      <w:r w:rsidRPr="001C2A33">
        <w:rPr>
          <w:rFonts w:asciiTheme="minorHAnsi" w:hAnsiTheme="minorHAnsi" w:cs="Georgia"/>
          <w:spacing w:val="-1"/>
          <w:lang w:val="id-ID"/>
        </w:rPr>
        <w:t>a</w:t>
      </w:r>
      <w:r w:rsidRPr="001C2A33">
        <w:rPr>
          <w:rFonts w:asciiTheme="minorHAnsi" w:hAnsiTheme="minorHAnsi" w:cs="Georgia"/>
          <w:lang w:val="id-ID"/>
        </w:rPr>
        <w:t>n p</w:t>
      </w:r>
      <w:r w:rsidRPr="001C2A33">
        <w:rPr>
          <w:rFonts w:asciiTheme="minorHAnsi" w:hAnsiTheme="minorHAnsi" w:cs="Georgia"/>
          <w:spacing w:val="-1"/>
          <w:lang w:val="id-ID"/>
        </w:rPr>
        <w:t>e</w:t>
      </w:r>
      <w:r w:rsidRPr="001C2A33">
        <w:rPr>
          <w:rFonts w:asciiTheme="minorHAnsi" w:hAnsiTheme="minorHAnsi" w:cs="Georgia"/>
          <w:lang w:val="id-ID"/>
        </w:rPr>
        <w:t>r</w:t>
      </w:r>
      <w:r w:rsidRPr="001C2A33">
        <w:rPr>
          <w:rFonts w:asciiTheme="minorHAnsi" w:hAnsiTheme="minorHAnsi" w:cs="Georgia"/>
          <w:spacing w:val="3"/>
          <w:lang w:val="id-ID"/>
        </w:rPr>
        <w:t>t</w:t>
      </w:r>
      <w:r w:rsidRPr="001C2A33">
        <w:rPr>
          <w:rFonts w:asciiTheme="minorHAnsi" w:hAnsiTheme="minorHAnsi" w:cs="Georgia"/>
          <w:spacing w:val="-1"/>
          <w:lang w:val="id-ID"/>
        </w:rPr>
        <w:t>a</w:t>
      </w:r>
      <w:r w:rsidRPr="001C2A33">
        <w:rPr>
          <w:rFonts w:asciiTheme="minorHAnsi" w:hAnsiTheme="minorHAnsi" w:cs="Georgia"/>
          <w:lang w:val="id-ID"/>
        </w:rPr>
        <w:t>ngg</w:t>
      </w:r>
      <w:r w:rsidRPr="001C2A33">
        <w:rPr>
          <w:rFonts w:asciiTheme="minorHAnsi" w:hAnsiTheme="minorHAnsi" w:cs="Georgia"/>
          <w:spacing w:val="1"/>
          <w:lang w:val="id-ID"/>
        </w:rPr>
        <w:t>u</w:t>
      </w:r>
      <w:r w:rsidRPr="001C2A33">
        <w:rPr>
          <w:rFonts w:asciiTheme="minorHAnsi" w:hAnsiTheme="minorHAnsi" w:cs="Georgia"/>
          <w:lang w:val="id-ID"/>
        </w:rPr>
        <w:t>ngj</w:t>
      </w:r>
      <w:r w:rsidRPr="001C2A33">
        <w:rPr>
          <w:rFonts w:asciiTheme="minorHAnsi" w:hAnsiTheme="minorHAnsi" w:cs="Georgia"/>
          <w:spacing w:val="-1"/>
          <w:lang w:val="id-ID"/>
        </w:rPr>
        <w:t>a</w:t>
      </w:r>
      <w:r w:rsidRPr="001C2A33">
        <w:rPr>
          <w:rFonts w:asciiTheme="minorHAnsi" w:hAnsiTheme="minorHAnsi" w:cs="Georgia"/>
          <w:lang w:val="id-ID"/>
        </w:rPr>
        <w:t>w</w:t>
      </w:r>
      <w:r w:rsidRPr="001C2A33">
        <w:rPr>
          <w:rFonts w:asciiTheme="minorHAnsi" w:hAnsiTheme="minorHAnsi" w:cs="Georgia"/>
          <w:spacing w:val="-1"/>
          <w:lang w:val="id-ID"/>
        </w:rPr>
        <w:t>a</w:t>
      </w:r>
      <w:r w:rsidRPr="001C2A33">
        <w:rPr>
          <w:rFonts w:asciiTheme="minorHAnsi" w:hAnsiTheme="minorHAnsi" w:cs="Georgia"/>
          <w:lang w:val="id-ID"/>
        </w:rPr>
        <w:t>b</w:t>
      </w:r>
      <w:r w:rsidRPr="001C2A33">
        <w:rPr>
          <w:rFonts w:asciiTheme="minorHAnsi" w:hAnsiTheme="minorHAnsi" w:cs="Georgia"/>
          <w:spacing w:val="-1"/>
          <w:lang w:val="id-ID"/>
        </w:rPr>
        <w:t>a</w:t>
      </w:r>
      <w:r w:rsidRPr="001C2A33">
        <w:rPr>
          <w:rFonts w:asciiTheme="minorHAnsi" w:hAnsiTheme="minorHAnsi" w:cs="Georgia"/>
          <w:lang w:val="id-ID"/>
        </w:rPr>
        <w:t>n</w:t>
      </w:r>
      <w:r w:rsidRPr="001C2A33">
        <w:rPr>
          <w:rFonts w:asciiTheme="minorHAnsi" w:hAnsiTheme="minorHAnsi" w:cs="Georgia"/>
          <w:spacing w:val="1"/>
          <w:lang w:val="id-ID"/>
        </w:rPr>
        <w:t xml:space="preserve"> k</w:t>
      </w:r>
      <w:r w:rsidRPr="001C2A33">
        <w:rPr>
          <w:rFonts w:asciiTheme="minorHAnsi" w:hAnsiTheme="minorHAnsi" w:cs="Georgia"/>
          <w:spacing w:val="-1"/>
          <w:lang w:val="id-ID"/>
        </w:rPr>
        <w:t>e</w:t>
      </w:r>
      <w:r w:rsidRPr="001C2A33">
        <w:rPr>
          <w:rFonts w:asciiTheme="minorHAnsi" w:hAnsiTheme="minorHAnsi" w:cs="Georgia"/>
          <w:spacing w:val="1"/>
          <w:lang w:val="id-ID"/>
        </w:rPr>
        <w:t>ua</w:t>
      </w:r>
      <w:r w:rsidRPr="001C2A33">
        <w:rPr>
          <w:rFonts w:asciiTheme="minorHAnsi" w:hAnsiTheme="minorHAnsi" w:cs="Georgia"/>
          <w:lang w:val="id-ID"/>
        </w:rPr>
        <w:t>ng</w:t>
      </w:r>
      <w:r w:rsidRPr="001C2A33">
        <w:rPr>
          <w:rFonts w:asciiTheme="minorHAnsi" w:hAnsiTheme="minorHAnsi" w:cs="Georgia"/>
          <w:spacing w:val="-1"/>
          <w:lang w:val="id-ID"/>
        </w:rPr>
        <w:t>a</w:t>
      </w:r>
      <w:r w:rsidRPr="001C2A33">
        <w:rPr>
          <w:rFonts w:asciiTheme="minorHAnsi" w:hAnsiTheme="minorHAnsi" w:cs="Georgia"/>
          <w:lang w:val="id-ID"/>
        </w:rPr>
        <w:t xml:space="preserve">n </w:t>
      </w:r>
      <w:r w:rsidRPr="001C2A33">
        <w:rPr>
          <w:rFonts w:asciiTheme="minorHAnsi" w:hAnsiTheme="minorHAnsi" w:cs="Georgia"/>
          <w:spacing w:val="1"/>
          <w:lang w:val="id-ID"/>
        </w:rPr>
        <w:t>K</w:t>
      </w:r>
      <w:r w:rsidRPr="001C2A33">
        <w:rPr>
          <w:rFonts w:asciiTheme="minorHAnsi" w:hAnsiTheme="minorHAnsi" w:cs="Georgia"/>
          <w:spacing w:val="-1"/>
          <w:lang w:val="id-ID"/>
        </w:rPr>
        <w:t>e</w:t>
      </w:r>
      <w:r w:rsidRPr="001C2A33">
        <w:rPr>
          <w:rFonts w:asciiTheme="minorHAnsi" w:hAnsiTheme="minorHAnsi" w:cs="Georgia"/>
          <w:lang w:val="id-ID"/>
        </w:rPr>
        <w:t>p</w:t>
      </w:r>
      <w:r w:rsidRPr="001C2A33">
        <w:rPr>
          <w:rFonts w:asciiTheme="minorHAnsi" w:hAnsiTheme="minorHAnsi" w:cs="Georgia"/>
          <w:spacing w:val="-1"/>
          <w:lang w:val="id-ID"/>
        </w:rPr>
        <w:t>a</w:t>
      </w:r>
      <w:r w:rsidRPr="001C2A33">
        <w:rPr>
          <w:rFonts w:asciiTheme="minorHAnsi" w:hAnsiTheme="minorHAnsi" w:cs="Georgia"/>
          <w:spacing w:val="1"/>
          <w:lang w:val="id-ID"/>
        </w:rPr>
        <w:t>l</w:t>
      </w:r>
      <w:r w:rsidRPr="001C2A33">
        <w:rPr>
          <w:rFonts w:asciiTheme="minorHAnsi" w:hAnsiTheme="minorHAnsi" w:cs="Georgia"/>
          <w:lang w:val="id-ID"/>
        </w:rPr>
        <w:t xml:space="preserve">a </w:t>
      </w:r>
      <w:r w:rsidRPr="001C2A33">
        <w:rPr>
          <w:rFonts w:asciiTheme="minorHAnsi" w:hAnsiTheme="minorHAnsi" w:cs="Georgia"/>
          <w:spacing w:val="1"/>
          <w:lang w:val="id-ID"/>
        </w:rPr>
        <w:t>D</w:t>
      </w:r>
      <w:r w:rsidRPr="001C2A33">
        <w:rPr>
          <w:rFonts w:asciiTheme="minorHAnsi" w:hAnsiTheme="minorHAnsi" w:cs="Georgia"/>
          <w:spacing w:val="-1"/>
          <w:lang w:val="id-ID"/>
        </w:rPr>
        <w:t>ae</w:t>
      </w:r>
      <w:r w:rsidRPr="001C2A33">
        <w:rPr>
          <w:rFonts w:asciiTheme="minorHAnsi" w:hAnsiTheme="minorHAnsi" w:cs="Georgia"/>
          <w:spacing w:val="2"/>
          <w:lang w:val="id-ID"/>
        </w:rPr>
        <w:t>r</w:t>
      </w:r>
      <w:r w:rsidRPr="001C2A33">
        <w:rPr>
          <w:rFonts w:asciiTheme="minorHAnsi" w:hAnsiTheme="minorHAnsi" w:cs="Georgia"/>
          <w:spacing w:val="-1"/>
          <w:lang w:val="id-ID"/>
        </w:rPr>
        <w:t>a</w:t>
      </w:r>
      <w:r w:rsidRPr="001C2A33">
        <w:rPr>
          <w:rFonts w:asciiTheme="minorHAnsi" w:hAnsiTheme="minorHAnsi" w:cs="Georgia"/>
          <w:lang w:val="id-ID"/>
        </w:rPr>
        <w:t xml:space="preserve">h </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b</w:t>
      </w:r>
      <w:r w:rsidRPr="001C2A33">
        <w:rPr>
          <w:rFonts w:asciiTheme="minorHAnsi" w:hAnsiTheme="minorHAnsi" w:cs="Georgia"/>
          <w:spacing w:val="1"/>
          <w:lang w:val="id-ID"/>
        </w:rPr>
        <w:t>u</w:t>
      </w:r>
      <w:r w:rsidRPr="001C2A33">
        <w:rPr>
          <w:rFonts w:asciiTheme="minorHAnsi" w:hAnsiTheme="minorHAnsi" w:cs="Georgia"/>
          <w:lang w:val="id-ID"/>
        </w:rPr>
        <w:t>p</w:t>
      </w:r>
      <w:r w:rsidRPr="001C2A33">
        <w:rPr>
          <w:rFonts w:asciiTheme="minorHAnsi" w:hAnsiTheme="minorHAnsi" w:cs="Georgia"/>
          <w:spacing w:val="-1"/>
          <w:lang w:val="id-ID"/>
        </w:rPr>
        <w:t>a</w:t>
      </w:r>
      <w:r w:rsidRPr="001C2A33">
        <w:rPr>
          <w:rFonts w:asciiTheme="minorHAnsi" w:hAnsiTheme="minorHAnsi" w:cs="Georgia"/>
          <w:spacing w:val="1"/>
          <w:lang w:val="id-ID"/>
        </w:rPr>
        <w:t>t</w:t>
      </w:r>
      <w:r w:rsidRPr="001C2A33">
        <w:rPr>
          <w:rFonts w:asciiTheme="minorHAnsi" w:hAnsiTheme="minorHAnsi" w:cs="Georgia"/>
          <w:spacing w:val="-1"/>
          <w:lang w:val="id-ID"/>
        </w:rPr>
        <w:t>e</w:t>
      </w:r>
      <w:r w:rsidRPr="001C2A33">
        <w:rPr>
          <w:rFonts w:asciiTheme="minorHAnsi" w:hAnsiTheme="minorHAnsi" w:cs="Georgia"/>
          <w:lang w:val="id-ID"/>
        </w:rPr>
        <w:t>n S</w:t>
      </w:r>
      <w:r w:rsidRPr="001C2A33">
        <w:rPr>
          <w:rFonts w:asciiTheme="minorHAnsi" w:hAnsiTheme="minorHAnsi" w:cs="Georgia"/>
          <w:spacing w:val="1"/>
          <w:lang w:val="id-ID"/>
        </w:rPr>
        <w:t>u</w:t>
      </w:r>
      <w:r w:rsidRPr="001C2A33">
        <w:rPr>
          <w:rFonts w:asciiTheme="minorHAnsi" w:hAnsiTheme="minorHAnsi" w:cs="Georgia"/>
          <w:lang w:val="id-ID"/>
        </w:rPr>
        <w:t>mb</w:t>
      </w:r>
      <w:r w:rsidRPr="001C2A33">
        <w:rPr>
          <w:rFonts w:asciiTheme="minorHAnsi" w:hAnsiTheme="minorHAnsi" w:cs="Georgia"/>
          <w:spacing w:val="-1"/>
          <w:lang w:val="id-ID"/>
        </w:rPr>
        <w:t>a</w:t>
      </w:r>
      <w:r w:rsidRPr="001C2A33">
        <w:rPr>
          <w:rFonts w:asciiTheme="minorHAnsi" w:hAnsiTheme="minorHAnsi" w:cs="Georgia"/>
          <w:lang w:val="id-ID"/>
        </w:rPr>
        <w:t xml:space="preserve">wa </w:t>
      </w:r>
      <w:r w:rsidRPr="001C2A33">
        <w:rPr>
          <w:rFonts w:asciiTheme="minorHAnsi" w:hAnsiTheme="minorHAnsi" w:cs="Georgia"/>
          <w:spacing w:val="-1"/>
          <w:lang w:val="id-ID"/>
        </w:rPr>
        <w:t>Ba</w:t>
      </w:r>
      <w:r w:rsidRPr="001C2A33">
        <w:rPr>
          <w:rFonts w:asciiTheme="minorHAnsi" w:hAnsiTheme="minorHAnsi" w:cs="Georgia"/>
          <w:lang w:val="id-ID"/>
        </w:rPr>
        <w:t>r</w:t>
      </w:r>
      <w:r w:rsidRPr="001C2A33">
        <w:rPr>
          <w:rFonts w:asciiTheme="minorHAnsi" w:hAnsiTheme="minorHAnsi" w:cs="Georgia"/>
          <w:spacing w:val="-1"/>
          <w:lang w:val="id-ID"/>
        </w:rPr>
        <w:t>a</w:t>
      </w:r>
      <w:r w:rsidRPr="001C2A33">
        <w:rPr>
          <w:rFonts w:asciiTheme="minorHAnsi" w:hAnsiTheme="minorHAnsi" w:cs="Georgia"/>
          <w:lang w:val="id-ID"/>
        </w:rPr>
        <w:t xml:space="preserve">t, diketahui bahwa </w:t>
      </w:r>
      <w:r w:rsidRPr="001C2A33">
        <w:rPr>
          <w:rFonts w:asciiTheme="minorHAnsi" w:hAnsiTheme="minorHAnsi" w:cs="Georgia"/>
          <w:spacing w:val="-1"/>
          <w:lang w:val="id-ID"/>
        </w:rPr>
        <w:t xml:space="preserve"> </w:t>
      </w:r>
      <w:r w:rsidRPr="001C2A33">
        <w:rPr>
          <w:rFonts w:asciiTheme="minorHAnsi" w:hAnsiTheme="minorHAnsi" w:cs="Georgia"/>
          <w:lang w:val="id-ID"/>
        </w:rPr>
        <w:t>r</w:t>
      </w:r>
      <w:r w:rsidRPr="001C2A33">
        <w:rPr>
          <w:rFonts w:asciiTheme="minorHAnsi" w:hAnsiTheme="minorHAnsi" w:cs="Georgia"/>
          <w:spacing w:val="-1"/>
          <w:lang w:val="id-ID"/>
        </w:rPr>
        <w:t>ea</w:t>
      </w:r>
      <w:r w:rsidRPr="001C2A33">
        <w:rPr>
          <w:rFonts w:asciiTheme="minorHAnsi" w:hAnsiTheme="minorHAnsi" w:cs="Georgia"/>
          <w:spacing w:val="3"/>
          <w:lang w:val="id-ID"/>
        </w:rPr>
        <w:t>l</w:t>
      </w:r>
      <w:r w:rsidRPr="001C2A33">
        <w:rPr>
          <w:rFonts w:asciiTheme="minorHAnsi" w:hAnsiTheme="minorHAnsi" w:cs="Georgia"/>
          <w:lang w:val="id-ID"/>
        </w:rPr>
        <w:t>is</w:t>
      </w:r>
      <w:r w:rsidRPr="001C2A33">
        <w:rPr>
          <w:rFonts w:asciiTheme="minorHAnsi" w:hAnsiTheme="minorHAnsi" w:cs="Georgia"/>
          <w:spacing w:val="-1"/>
          <w:lang w:val="id-ID"/>
        </w:rPr>
        <w:t>a</w:t>
      </w:r>
      <w:r w:rsidRPr="001C2A33">
        <w:rPr>
          <w:rFonts w:asciiTheme="minorHAnsi" w:hAnsiTheme="minorHAnsi" w:cs="Georgia"/>
          <w:lang w:val="id-ID"/>
        </w:rPr>
        <w:t>si S</w:t>
      </w:r>
      <w:r w:rsidRPr="001C2A33">
        <w:rPr>
          <w:rFonts w:asciiTheme="minorHAnsi" w:hAnsiTheme="minorHAnsi" w:cs="Georgia"/>
          <w:spacing w:val="2"/>
          <w:lang w:val="id-ID"/>
        </w:rPr>
        <w:t>i</w:t>
      </w:r>
      <w:r w:rsidRPr="001C2A33">
        <w:rPr>
          <w:rFonts w:asciiTheme="minorHAnsi" w:hAnsiTheme="minorHAnsi" w:cs="Georgia"/>
          <w:spacing w:val="-1"/>
          <w:lang w:val="id-ID"/>
        </w:rPr>
        <w:t>L</w:t>
      </w:r>
      <w:r w:rsidRPr="001C2A33">
        <w:rPr>
          <w:rFonts w:asciiTheme="minorHAnsi" w:hAnsiTheme="minorHAnsi" w:cs="Georgia"/>
          <w:spacing w:val="4"/>
          <w:lang w:val="id-ID"/>
        </w:rPr>
        <w:t>P</w:t>
      </w:r>
      <w:r w:rsidRPr="001C2A33">
        <w:rPr>
          <w:rFonts w:asciiTheme="minorHAnsi" w:hAnsiTheme="minorHAnsi" w:cs="Georgia"/>
          <w:lang w:val="id-ID"/>
        </w:rPr>
        <w:t>A tahun 2015 (sebagai komponen penerimaan pembiayaan) m</w:t>
      </w:r>
      <w:r w:rsidRPr="001C2A33">
        <w:rPr>
          <w:rFonts w:asciiTheme="minorHAnsi" w:hAnsiTheme="minorHAnsi" w:cs="Georgia"/>
          <w:spacing w:val="-1"/>
          <w:lang w:val="id-ID"/>
        </w:rPr>
        <w:t>e</w:t>
      </w:r>
      <w:r w:rsidRPr="001C2A33">
        <w:rPr>
          <w:rFonts w:asciiTheme="minorHAnsi" w:hAnsiTheme="minorHAnsi" w:cs="Georgia"/>
          <w:lang w:val="id-ID"/>
        </w:rPr>
        <w:t>n</w:t>
      </w:r>
      <w:r w:rsidRPr="001C2A33">
        <w:rPr>
          <w:rFonts w:asciiTheme="minorHAnsi" w:hAnsiTheme="minorHAnsi" w:cs="Georgia"/>
          <w:spacing w:val="-1"/>
          <w:lang w:val="id-ID"/>
        </w:rPr>
        <w:t>ca</w:t>
      </w:r>
      <w:r w:rsidRPr="001C2A33">
        <w:rPr>
          <w:rFonts w:asciiTheme="minorHAnsi" w:hAnsiTheme="minorHAnsi" w:cs="Georgia"/>
          <w:spacing w:val="2"/>
          <w:lang w:val="id-ID"/>
        </w:rPr>
        <w:t>p</w:t>
      </w:r>
      <w:r w:rsidRPr="001C2A33">
        <w:rPr>
          <w:rFonts w:asciiTheme="minorHAnsi" w:hAnsiTheme="minorHAnsi" w:cs="Georgia"/>
          <w:spacing w:val="-1"/>
          <w:lang w:val="id-ID"/>
        </w:rPr>
        <w:t>a</w:t>
      </w:r>
      <w:r w:rsidRPr="001C2A33">
        <w:rPr>
          <w:rFonts w:asciiTheme="minorHAnsi" w:hAnsiTheme="minorHAnsi" w:cs="Georgia"/>
          <w:lang w:val="id-ID"/>
        </w:rPr>
        <w:t xml:space="preserve">i Rp </w:t>
      </w:r>
      <w:r w:rsidRPr="001C2A33">
        <w:rPr>
          <w:rFonts w:asciiTheme="minorHAnsi" w:hAnsiTheme="minorHAnsi"/>
          <w:bCs/>
          <w:lang w:val="id-ID"/>
        </w:rPr>
        <w:t xml:space="preserve">31.372.210.652 </w:t>
      </w:r>
      <w:r w:rsidRPr="001C2A33">
        <w:rPr>
          <w:rFonts w:asciiTheme="minorHAnsi" w:hAnsiTheme="minorHAnsi" w:cs="Georgia"/>
          <w:lang w:val="id-ID"/>
        </w:rPr>
        <w:t xml:space="preserve">yang pada </w:t>
      </w:r>
      <w:r w:rsidRPr="001C2A33">
        <w:rPr>
          <w:rFonts w:asciiTheme="minorHAnsi" w:hAnsiTheme="minorHAnsi" w:cs="Georgia"/>
          <w:spacing w:val="1"/>
          <w:lang w:val="id-ID"/>
        </w:rPr>
        <w:t>awalnya tidak dit</w:t>
      </w:r>
      <w:r w:rsidRPr="001C2A33">
        <w:rPr>
          <w:rFonts w:asciiTheme="minorHAnsi" w:hAnsiTheme="minorHAnsi" w:cs="Georgia"/>
          <w:spacing w:val="-1"/>
          <w:lang w:val="id-ID"/>
        </w:rPr>
        <w:t>a</w:t>
      </w:r>
      <w:r w:rsidRPr="001C2A33">
        <w:rPr>
          <w:rFonts w:asciiTheme="minorHAnsi" w:hAnsiTheme="minorHAnsi" w:cs="Georgia"/>
          <w:lang w:val="id-ID"/>
        </w:rPr>
        <w:t>rg</w:t>
      </w:r>
      <w:r w:rsidRPr="001C2A33">
        <w:rPr>
          <w:rFonts w:asciiTheme="minorHAnsi" w:hAnsiTheme="minorHAnsi" w:cs="Georgia"/>
          <w:spacing w:val="-1"/>
          <w:lang w:val="id-ID"/>
        </w:rPr>
        <w:t>e</w:t>
      </w:r>
      <w:r w:rsidRPr="001C2A33">
        <w:rPr>
          <w:rFonts w:asciiTheme="minorHAnsi" w:hAnsiTheme="minorHAnsi" w:cs="Georgia"/>
          <w:lang w:val="id-ID"/>
        </w:rPr>
        <w:t>tkan (</w:t>
      </w:r>
      <w:r w:rsidRPr="001C2A33">
        <w:rPr>
          <w:rFonts w:asciiTheme="minorHAnsi" w:hAnsiTheme="minorHAnsi" w:cs="Georgia"/>
          <w:spacing w:val="2"/>
          <w:lang w:val="id-ID"/>
        </w:rPr>
        <w:t>R</w:t>
      </w:r>
      <w:r w:rsidRPr="001C2A33">
        <w:rPr>
          <w:rFonts w:asciiTheme="minorHAnsi" w:hAnsiTheme="minorHAnsi" w:cs="Georgia"/>
          <w:lang w:val="id-ID"/>
        </w:rPr>
        <w:t>p 0).   Sementara itu, p</w:t>
      </w:r>
      <w:r w:rsidRPr="001C2A33">
        <w:rPr>
          <w:rFonts w:asciiTheme="minorHAnsi" w:hAnsiTheme="minorHAnsi" w:cs="Georgia"/>
          <w:spacing w:val="-1"/>
          <w:lang w:val="id-ID"/>
        </w:rPr>
        <w:t>e</w:t>
      </w:r>
      <w:r w:rsidRPr="001C2A33">
        <w:rPr>
          <w:rFonts w:asciiTheme="minorHAnsi" w:hAnsiTheme="minorHAnsi" w:cs="Georgia"/>
          <w:lang w:val="id-ID"/>
        </w:rPr>
        <w:t>ng</w:t>
      </w:r>
      <w:r w:rsidRPr="001C2A33">
        <w:rPr>
          <w:rFonts w:asciiTheme="minorHAnsi" w:hAnsiTheme="minorHAnsi" w:cs="Georgia"/>
          <w:spacing w:val="-1"/>
          <w:lang w:val="id-ID"/>
        </w:rPr>
        <w:t>e</w:t>
      </w:r>
      <w:r w:rsidRPr="001C2A33">
        <w:rPr>
          <w:rFonts w:asciiTheme="minorHAnsi" w:hAnsiTheme="minorHAnsi" w:cs="Georgia"/>
          <w:spacing w:val="1"/>
          <w:lang w:val="id-ID"/>
        </w:rPr>
        <w:t>lu</w:t>
      </w:r>
      <w:r w:rsidRPr="001C2A33">
        <w:rPr>
          <w:rFonts w:asciiTheme="minorHAnsi" w:hAnsiTheme="minorHAnsi" w:cs="Georgia"/>
          <w:spacing w:val="-1"/>
          <w:lang w:val="id-ID"/>
        </w:rPr>
        <w:t>a</w:t>
      </w:r>
      <w:r w:rsidRPr="001C2A33">
        <w:rPr>
          <w:rFonts w:asciiTheme="minorHAnsi" w:hAnsiTheme="minorHAnsi" w:cs="Georgia"/>
          <w:lang w:val="id-ID"/>
        </w:rPr>
        <w:t>r</w:t>
      </w:r>
      <w:r w:rsidRPr="001C2A33">
        <w:rPr>
          <w:rFonts w:asciiTheme="minorHAnsi" w:hAnsiTheme="minorHAnsi" w:cs="Georgia"/>
          <w:spacing w:val="1"/>
          <w:lang w:val="id-ID"/>
        </w:rPr>
        <w:t>a</w:t>
      </w:r>
      <w:r w:rsidRPr="001C2A33">
        <w:rPr>
          <w:rFonts w:asciiTheme="minorHAnsi" w:hAnsiTheme="minorHAnsi" w:cs="Georgia"/>
          <w:spacing w:val="-1"/>
          <w:lang w:val="id-ID"/>
        </w:rPr>
        <w:t>a</w:t>
      </w:r>
      <w:r w:rsidRPr="001C2A33">
        <w:rPr>
          <w:rFonts w:asciiTheme="minorHAnsi" w:hAnsiTheme="minorHAnsi" w:cs="Georgia"/>
          <w:lang w:val="id-ID"/>
        </w:rPr>
        <w:t>n p</w:t>
      </w:r>
      <w:r w:rsidRPr="001C2A33">
        <w:rPr>
          <w:rFonts w:asciiTheme="minorHAnsi" w:hAnsiTheme="minorHAnsi" w:cs="Georgia"/>
          <w:spacing w:val="-1"/>
          <w:lang w:val="id-ID"/>
        </w:rPr>
        <w:t>e</w:t>
      </w:r>
      <w:r w:rsidRPr="001C2A33">
        <w:rPr>
          <w:rFonts w:asciiTheme="minorHAnsi" w:hAnsiTheme="minorHAnsi" w:cs="Georgia"/>
          <w:lang w:val="id-ID"/>
        </w:rPr>
        <w:t>mb</w:t>
      </w:r>
      <w:r w:rsidRPr="001C2A33">
        <w:rPr>
          <w:rFonts w:asciiTheme="minorHAnsi" w:hAnsiTheme="minorHAnsi" w:cs="Georgia"/>
          <w:spacing w:val="2"/>
          <w:lang w:val="id-ID"/>
        </w:rPr>
        <w:t>i</w:t>
      </w:r>
      <w:r w:rsidRPr="001C2A33">
        <w:rPr>
          <w:rFonts w:asciiTheme="minorHAnsi" w:hAnsiTheme="minorHAnsi" w:cs="Georgia"/>
          <w:spacing w:val="-1"/>
          <w:lang w:val="id-ID"/>
        </w:rPr>
        <w:t>a</w:t>
      </w:r>
      <w:r w:rsidRPr="001C2A33">
        <w:rPr>
          <w:rFonts w:asciiTheme="minorHAnsi" w:hAnsiTheme="minorHAnsi" w:cs="Georgia"/>
          <w:lang w:val="id-ID"/>
        </w:rPr>
        <w:t>y</w:t>
      </w:r>
      <w:r w:rsidRPr="001C2A33">
        <w:rPr>
          <w:rFonts w:asciiTheme="minorHAnsi" w:hAnsiTheme="minorHAnsi" w:cs="Georgia"/>
          <w:spacing w:val="1"/>
          <w:lang w:val="id-ID"/>
        </w:rPr>
        <w:t>a</w:t>
      </w:r>
      <w:r w:rsidRPr="001C2A33">
        <w:rPr>
          <w:rFonts w:asciiTheme="minorHAnsi" w:hAnsiTheme="minorHAnsi" w:cs="Georgia"/>
          <w:spacing w:val="-1"/>
          <w:lang w:val="id-ID"/>
        </w:rPr>
        <w:t>a</w:t>
      </w:r>
      <w:r w:rsidRPr="001C2A33">
        <w:rPr>
          <w:rFonts w:asciiTheme="minorHAnsi" w:hAnsiTheme="minorHAnsi" w:cs="Georgia"/>
          <w:lang w:val="id-ID"/>
        </w:rPr>
        <w:t>n y</w:t>
      </w:r>
      <w:r w:rsidRPr="001C2A33">
        <w:rPr>
          <w:rFonts w:asciiTheme="minorHAnsi" w:hAnsiTheme="minorHAnsi" w:cs="Georgia"/>
          <w:spacing w:val="-1"/>
          <w:lang w:val="id-ID"/>
        </w:rPr>
        <w:t>a</w:t>
      </w:r>
      <w:r w:rsidRPr="001C2A33">
        <w:rPr>
          <w:rFonts w:asciiTheme="minorHAnsi" w:hAnsiTheme="minorHAnsi" w:cs="Georgia"/>
          <w:lang w:val="id-ID"/>
        </w:rPr>
        <w:t xml:space="preserve">ng </w:t>
      </w:r>
      <w:r w:rsidRPr="001C2A33">
        <w:rPr>
          <w:rFonts w:asciiTheme="minorHAnsi" w:hAnsiTheme="minorHAnsi" w:cs="Georgia"/>
          <w:spacing w:val="1"/>
          <w:lang w:val="id-ID"/>
        </w:rPr>
        <w:t>d</w:t>
      </w:r>
      <w:r w:rsidRPr="001C2A33">
        <w:rPr>
          <w:rFonts w:asciiTheme="minorHAnsi" w:hAnsiTheme="minorHAnsi" w:cs="Georgia"/>
          <w:lang w:val="id-ID"/>
        </w:rPr>
        <w:t>i</w:t>
      </w:r>
      <w:r w:rsidRPr="001C2A33">
        <w:rPr>
          <w:rFonts w:asciiTheme="minorHAnsi" w:hAnsiTheme="minorHAnsi" w:cs="Georgia"/>
          <w:spacing w:val="-1"/>
          <w:lang w:val="id-ID"/>
        </w:rPr>
        <w:t>a</w:t>
      </w:r>
      <w:r w:rsidRPr="001C2A33">
        <w:rPr>
          <w:rFonts w:asciiTheme="minorHAnsi" w:hAnsiTheme="minorHAnsi" w:cs="Georgia"/>
          <w:lang w:val="id-ID"/>
        </w:rPr>
        <w:t>r</w:t>
      </w:r>
      <w:r w:rsidRPr="001C2A33">
        <w:rPr>
          <w:rFonts w:asciiTheme="minorHAnsi" w:hAnsiTheme="minorHAnsi" w:cs="Georgia"/>
          <w:spacing w:val="-1"/>
          <w:lang w:val="id-ID"/>
        </w:rPr>
        <w:t>a</w:t>
      </w:r>
      <w:r w:rsidRPr="001C2A33">
        <w:rPr>
          <w:rFonts w:asciiTheme="minorHAnsi" w:hAnsiTheme="minorHAnsi" w:cs="Georgia"/>
          <w:lang w:val="id-ID"/>
        </w:rPr>
        <w:t>h</w:t>
      </w:r>
      <w:r w:rsidRPr="001C2A33">
        <w:rPr>
          <w:rFonts w:asciiTheme="minorHAnsi" w:hAnsiTheme="minorHAnsi" w:cs="Georgia"/>
          <w:spacing w:val="1"/>
          <w:lang w:val="id-ID"/>
        </w:rPr>
        <w:t>k</w:t>
      </w:r>
      <w:r w:rsidRPr="001C2A33">
        <w:rPr>
          <w:rFonts w:asciiTheme="minorHAnsi" w:hAnsiTheme="minorHAnsi" w:cs="Georgia"/>
          <w:spacing w:val="-1"/>
          <w:lang w:val="id-ID"/>
        </w:rPr>
        <w:t>a</w:t>
      </w:r>
      <w:r w:rsidRPr="001C2A33">
        <w:rPr>
          <w:rFonts w:asciiTheme="minorHAnsi" w:hAnsiTheme="minorHAnsi" w:cs="Georgia"/>
          <w:lang w:val="id-ID"/>
        </w:rPr>
        <w:t xml:space="preserve">n </w:t>
      </w:r>
      <w:r w:rsidRPr="001C2A33">
        <w:rPr>
          <w:rFonts w:asciiTheme="minorHAnsi" w:hAnsiTheme="minorHAnsi" w:cs="Georgia"/>
          <w:spacing w:val="1"/>
          <w:lang w:val="id-ID"/>
        </w:rPr>
        <w:t>u</w:t>
      </w:r>
      <w:r w:rsidRPr="001C2A33">
        <w:rPr>
          <w:rFonts w:asciiTheme="minorHAnsi" w:hAnsiTheme="minorHAnsi" w:cs="Georgia"/>
          <w:lang w:val="id-ID"/>
        </w:rPr>
        <w:t>n</w:t>
      </w:r>
      <w:r w:rsidRPr="001C2A33">
        <w:rPr>
          <w:rFonts w:asciiTheme="minorHAnsi" w:hAnsiTheme="minorHAnsi" w:cs="Georgia"/>
          <w:spacing w:val="1"/>
          <w:lang w:val="id-ID"/>
        </w:rPr>
        <w:t>t</w:t>
      </w:r>
      <w:r w:rsidRPr="001C2A33">
        <w:rPr>
          <w:rFonts w:asciiTheme="minorHAnsi" w:hAnsiTheme="minorHAnsi" w:cs="Georgia"/>
          <w:spacing w:val="-1"/>
          <w:lang w:val="id-ID"/>
        </w:rPr>
        <w:t>u</w:t>
      </w:r>
      <w:r w:rsidRPr="001C2A33">
        <w:rPr>
          <w:rFonts w:asciiTheme="minorHAnsi" w:hAnsiTheme="minorHAnsi" w:cs="Georgia"/>
          <w:lang w:val="id-ID"/>
        </w:rPr>
        <w:t>k p</w:t>
      </w:r>
      <w:r w:rsidRPr="001C2A33">
        <w:rPr>
          <w:rFonts w:asciiTheme="minorHAnsi" w:hAnsiTheme="minorHAnsi" w:cs="Georgia"/>
          <w:spacing w:val="-1"/>
          <w:lang w:val="id-ID"/>
        </w:rPr>
        <w:t>e</w:t>
      </w:r>
      <w:r w:rsidRPr="001C2A33">
        <w:rPr>
          <w:rFonts w:asciiTheme="minorHAnsi" w:hAnsiTheme="minorHAnsi" w:cs="Georgia"/>
          <w:lang w:val="id-ID"/>
        </w:rPr>
        <w:t>ny</w:t>
      </w:r>
      <w:r w:rsidRPr="001C2A33">
        <w:rPr>
          <w:rFonts w:asciiTheme="minorHAnsi" w:hAnsiTheme="minorHAnsi" w:cs="Georgia"/>
          <w:spacing w:val="-1"/>
          <w:lang w:val="id-ID"/>
        </w:rPr>
        <w:t>e</w:t>
      </w:r>
      <w:r w:rsidRPr="001C2A33">
        <w:rPr>
          <w:rFonts w:asciiTheme="minorHAnsi" w:hAnsiTheme="minorHAnsi" w:cs="Georgia"/>
          <w:lang w:val="id-ID"/>
        </w:rPr>
        <w:t>r</w:t>
      </w:r>
      <w:r w:rsidRPr="001C2A33">
        <w:rPr>
          <w:rFonts w:asciiTheme="minorHAnsi" w:hAnsiTheme="minorHAnsi" w:cs="Georgia"/>
          <w:spacing w:val="1"/>
          <w:lang w:val="id-ID"/>
        </w:rPr>
        <w:t>t</w:t>
      </w:r>
      <w:r w:rsidRPr="001C2A33">
        <w:rPr>
          <w:rFonts w:asciiTheme="minorHAnsi" w:hAnsiTheme="minorHAnsi" w:cs="Georgia"/>
          <w:spacing w:val="-1"/>
          <w:lang w:val="id-ID"/>
        </w:rPr>
        <w:t>aa</w:t>
      </w:r>
      <w:r w:rsidRPr="001C2A33">
        <w:rPr>
          <w:rFonts w:asciiTheme="minorHAnsi" w:hAnsiTheme="minorHAnsi" w:cs="Georgia"/>
          <w:lang w:val="id-ID"/>
        </w:rPr>
        <w:t>n mo</w:t>
      </w:r>
      <w:r w:rsidRPr="001C2A33">
        <w:rPr>
          <w:rFonts w:asciiTheme="minorHAnsi" w:hAnsiTheme="minorHAnsi" w:cs="Georgia"/>
          <w:spacing w:val="-1"/>
          <w:lang w:val="id-ID"/>
        </w:rPr>
        <w:t>da</w:t>
      </w:r>
      <w:r w:rsidRPr="001C2A33">
        <w:rPr>
          <w:rFonts w:asciiTheme="minorHAnsi" w:hAnsiTheme="minorHAnsi" w:cs="Georgia"/>
          <w:lang w:val="id-ID"/>
        </w:rPr>
        <w:t>l (in</w:t>
      </w:r>
      <w:r w:rsidRPr="001C2A33">
        <w:rPr>
          <w:rFonts w:asciiTheme="minorHAnsi" w:hAnsiTheme="minorHAnsi" w:cs="Georgia"/>
          <w:spacing w:val="1"/>
          <w:lang w:val="id-ID"/>
        </w:rPr>
        <w:t>v</w:t>
      </w:r>
      <w:r w:rsidRPr="001C2A33">
        <w:rPr>
          <w:rFonts w:asciiTheme="minorHAnsi" w:hAnsiTheme="minorHAnsi" w:cs="Georgia"/>
          <w:spacing w:val="-1"/>
          <w:lang w:val="id-ID"/>
        </w:rPr>
        <w:t>e</w:t>
      </w:r>
      <w:r w:rsidRPr="001C2A33">
        <w:rPr>
          <w:rFonts w:asciiTheme="minorHAnsi" w:hAnsiTheme="minorHAnsi" w:cs="Georgia"/>
          <w:lang w:val="id-ID"/>
        </w:rPr>
        <w:t>s</w:t>
      </w:r>
      <w:r w:rsidRPr="001C2A33">
        <w:rPr>
          <w:rFonts w:asciiTheme="minorHAnsi" w:hAnsiTheme="minorHAnsi" w:cs="Georgia"/>
          <w:spacing w:val="1"/>
          <w:lang w:val="id-ID"/>
        </w:rPr>
        <w:t>t</w:t>
      </w:r>
      <w:r w:rsidRPr="001C2A33">
        <w:rPr>
          <w:rFonts w:asciiTheme="minorHAnsi" w:hAnsiTheme="minorHAnsi" w:cs="Georgia"/>
          <w:spacing w:val="-1"/>
          <w:lang w:val="id-ID"/>
        </w:rPr>
        <w:t>a</w:t>
      </w:r>
      <w:r w:rsidRPr="001C2A33">
        <w:rPr>
          <w:rFonts w:asciiTheme="minorHAnsi" w:hAnsiTheme="minorHAnsi" w:cs="Georgia"/>
          <w:lang w:val="id-ID"/>
        </w:rPr>
        <w:t>si) P</w:t>
      </w:r>
      <w:r w:rsidRPr="001C2A33">
        <w:rPr>
          <w:rFonts w:asciiTheme="minorHAnsi" w:hAnsiTheme="minorHAnsi" w:cs="Georgia"/>
          <w:spacing w:val="-1"/>
          <w:lang w:val="id-ID"/>
        </w:rPr>
        <w:t>e</w:t>
      </w:r>
      <w:r w:rsidRPr="001C2A33">
        <w:rPr>
          <w:rFonts w:asciiTheme="minorHAnsi" w:hAnsiTheme="minorHAnsi" w:cs="Georgia"/>
          <w:lang w:val="id-ID"/>
        </w:rPr>
        <w:t>m</w:t>
      </w:r>
      <w:r w:rsidRPr="001C2A33">
        <w:rPr>
          <w:rFonts w:asciiTheme="minorHAnsi" w:hAnsiTheme="minorHAnsi" w:cs="Georgia"/>
          <w:spacing w:val="-1"/>
          <w:lang w:val="id-ID"/>
        </w:rPr>
        <w:t>e</w:t>
      </w:r>
      <w:r w:rsidRPr="001C2A33">
        <w:rPr>
          <w:rFonts w:asciiTheme="minorHAnsi" w:hAnsiTheme="minorHAnsi" w:cs="Georgia"/>
          <w:lang w:val="id-ID"/>
        </w:rPr>
        <w:t>rin</w:t>
      </w:r>
      <w:r w:rsidRPr="001C2A33">
        <w:rPr>
          <w:rFonts w:asciiTheme="minorHAnsi" w:hAnsiTheme="minorHAnsi" w:cs="Georgia"/>
          <w:spacing w:val="1"/>
          <w:lang w:val="id-ID"/>
        </w:rPr>
        <w:t>t</w:t>
      </w:r>
      <w:r w:rsidRPr="001C2A33">
        <w:rPr>
          <w:rFonts w:asciiTheme="minorHAnsi" w:hAnsiTheme="minorHAnsi" w:cs="Georgia"/>
          <w:spacing w:val="-1"/>
          <w:lang w:val="id-ID"/>
        </w:rPr>
        <w:t>a</w:t>
      </w:r>
      <w:r w:rsidRPr="001C2A33">
        <w:rPr>
          <w:rFonts w:asciiTheme="minorHAnsi" w:hAnsiTheme="minorHAnsi" w:cs="Georgia"/>
          <w:lang w:val="id-ID"/>
        </w:rPr>
        <w:t xml:space="preserve">h </w:t>
      </w:r>
      <w:r w:rsidRPr="001C2A33">
        <w:rPr>
          <w:rFonts w:asciiTheme="minorHAnsi" w:hAnsiTheme="minorHAnsi" w:cs="Georgia"/>
          <w:spacing w:val="-1"/>
          <w:lang w:val="id-ID"/>
        </w:rPr>
        <w:t>Dae</w:t>
      </w:r>
      <w:r w:rsidRPr="001C2A33">
        <w:rPr>
          <w:rFonts w:asciiTheme="minorHAnsi" w:hAnsiTheme="minorHAnsi" w:cs="Georgia"/>
          <w:spacing w:val="2"/>
          <w:lang w:val="id-ID"/>
        </w:rPr>
        <w:t>r</w:t>
      </w:r>
      <w:r w:rsidRPr="001C2A33">
        <w:rPr>
          <w:rFonts w:asciiTheme="minorHAnsi" w:hAnsiTheme="minorHAnsi" w:cs="Georgia"/>
          <w:spacing w:val="-1"/>
          <w:lang w:val="id-ID"/>
        </w:rPr>
        <w:t>a</w:t>
      </w:r>
      <w:r w:rsidRPr="001C2A33">
        <w:rPr>
          <w:rFonts w:asciiTheme="minorHAnsi" w:hAnsiTheme="minorHAnsi" w:cs="Georgia"/>
          <w:lang w:val="id-ID"/>
        </w:rPr>
        <w:t xml:space="preserve">h semula direncanakan sebesar Rp 12.500.000.000,  mengalami </w:t>
      </w:r>
      <w:r w:rsidRPr="001C2A33">
        <w:rPr>
          <w:rFonts w:asciiTheme="minorHAnsi" w:hAnsiTheme="minorHAnsi" w:cs="Georgia"/>
          <w:spacing w:val="-1"/>
          <w:lang w:val="id-ID"/>
        </w:rPr>
        <w:t xml:space="preserve">perubahan menjadi  Rp 29.050.000.000 atau meningkat 132,40,00 %, meliputi: Penyertaan Modal pada PT. Bank NTB sebesar Rp 14.500.000.000  dan Penyertaan Modal pada PDAM sebesar Rp. 6.750.000.000, permbayaran pokok hutang sebeaar </w:t>
      </w:r>
      <w:r w:rsidR="00F84C8C">
        <w:rPr>
          <w:rFonts w:asciiTheme="minorHAnsi" w:hAnsiTheme="minorHAnsi" w:cs="Georgia"/>
          <w:spacing w:val="-1"/>
          <w:lang w:val="id-ID"/>
        </w:rPr>
        <w:t xml:space="preserve">                                  </w:t>
      </w:r>
      <w:r w:rsidRPr="001C2A33">
        <w:rPr>
          <w:rFonts w:asciiTheme="minorHAnsi" w:hAnsiTheme="minorHAnsi" w:cs="Georgia"/>
          <w:spacing w:val="-1"/>
          <w:lang w:val="id-ID"/>
        </w:rPr>
        <w:t xml:space="preserve">Rp 1.800.000.000 dan pemberian pinjaman daerah sebesar Rp. 6000.000.000.  </w:t>
      </w:r>
    </w:p>
    <w:sectPr w:rsidR="00763DD1" w:rsidRPr="001C2A33" w:rsidSect="00890E65">
      <w:footerReference w:type="default" r:id="rId8"/>
      <w:pgSz w:w="11909" w:h="16834" w:code="9"/>
      <w:pgMar w:top="1701" w:right="1418" w:bottom="1418" w:left="1701" w:header="851" w:footer="851"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959F7" w14:textId="77777777" w:rsidR="00877318" w:rsidRDefault="00877318">
      <w:r>
        <w:separator/>
      </w:r>
    </w:p>
  </w:endnote>
  <w:endnote w:type="continuationSeparator" w:id="0">
    <w:p w14:paraId="3D19FDD2" w14:textId="77777777" w:rsidR="00877318" w:rsidRDefault="0087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37B9F" w14:textId="77777777" w:rsidR="00CA7B6F" w:rsidRDefault="00921EF2">
    <w:pPr>
      <w:widowControl w:val="0"/>
      <w:autoSpaceDE w:val="0"/>
      <w:autoSpaceDN w:val="0"/>
      <w:adjustRightInd w:val="0"/>
      <w:spacing w:line="200" w:lineRule="exact"/>
      <w:rPr>
        <w:sz w:val="20"/>
        <w:szCs w:val="20"/>
      </w:rPr>
    </w:pPr>
    <w:r>
      <w:rPr>
        <w:noProof/>
      </w:rPr>
      <w:pict w14:anchorId="3C4E4B01">
        <v:shapetype id="_x0000_t202" coordsize="21600,21600" o:spt="202" path="m,l,21600r21600,l21600,xe">
          <v:stroke joinstyle="miter"/>
          <v:path gradientshapeok="t" o:connecttype="rect"/>
        </v:shapetype>
        <v:shape id="_x0000_s2049" type="#_x0000_t202" style="position:absolute;margin-left:488.35pt;margin-top:792.75pt;width:23.95pt;height:21.3pt;z-index:-251658752;mso-position-horizontal-relative:page;mso-position-vertical-relative:page" o:allowincell="f" filled="f" stroked="f">
          <v:textbox style="mso-next-textbox:#_x0000_s2049" inset="0,0,0,0">
            <w:txbxContent>
              <w:p w14:paraId="22A02AAD" w14:textId="77777777" w:rsidR="00CA7B6F" w:rsidRPr="00890E65" w:rsidRDefault="00CA7B6F">
                <w:pPr>
                  <w:widowControl w:val="0"/>
                  <w:autoSpaceDE w:val="0"/>
                  <w:autoSpaceDN w:val="0"/>
                  <w:adjustRightInd w:val="0"/>
                  <w:ind w:left="20"/>
                  <w:rPr>
                    <w:rFonts w:asciiTheme="minorHAnsi" w:hAnsiTheme="minorHAnsi" w:cs="Georgia"/>
                  </w:rPr>
                </w:pPr>
                <w:r w:rsidRPr="00890E65">
                  <w:rPr>
                    <w:rFonts w:asciiTheme="minorHAnsi" w:hAnsiTheme="minorHAnsi" w:cs="Georgia"/>
                  </w:rPr>
                  <w:t>II-</w:t>
                </w:r>
                <w:r w:rsidRPr="00890E65">
                  <w:rPr>
                    <w:rFonts w:asciiTheme="minorHAnsi" w:hAnsiTheme="minorHAnsi" w:cs="Georgia"/>
                  </w:rPr>
                  <w:fldChar w:fldCharType="begin"/>
                </w:r>
                <w:r w:rsidRPr="00890E65">
                  <w:rPr>
                    <w:rFonts w:asciiTheme="minorHAnsi" w:hAnsiTheme="minorHAnsi" w:cs="Georgia"/>
                  </w:rPr>
                  <w:instrText xml:space="preserve"> PAGE </w:instrText>
                </w:r>
                <w:r w:rsidRPr="00890E65">
                  <w:rPr>
                    <w:rFonts w:asciiTheme="minorHAnsi" w:hAnsiTheme="minorHAnsi" w:cs="Georgia"/>
                  </w:rPr>
                  <w:fldChar w:fldCharType="separate"/>
                </w:r>
                <w:r w:rsidR="00921EF2">
                  <w:rPr>
                    <w:rFonts w:asciiTheme="minorHAnsi" w:hAnsiTheme="minorHAnsi" w:cs="Georgia"/>
                    <w:noProof/>
                  </w:rPr>
                  <w:t>5</w:t>
                </w:r>
                <w:r w:rsidRPr="00890E65">
                  <w:rPr>
                    <w:rFonts w:asciiTheme="minorHAnsi" w:hAnsiTheme="minorHAnsi" w:cs="Georgia"/>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FB642" w14:textId="77777777" w:rsidR="00877318" w:rsidRDefault="00877318">
      <w:r>
        <w:separator/>
      </w:r>
    </w:p>
  </w:footnote>
  <w:footnote w:type="continuationSeparator" w:id="0">
    <w:p w14:paraId="17F5543A" w14:textId="77777777" w:rsidR="00877318" w:rsidRDefault="008773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7404E"/>
    <w:multiLevelType w:val="hybridMultilevel"/>
    <w:tmpl w:val="39A61C98"/>
    <w:lvl w:ilvl="0" w:tplc="3892870A">
      <w:start w:val="1"/>
      <w:numFmt w:val="upperRoman"/>
      <w:lvlText w:val="%1."/>
      <w:lvlJc w:val="left"/>
      <w:pPr>
        <w:ind w:left="1013" w:hanging="720"/>
      </w:pPr>
      <w:rPr>
        <w:rFonts w:cs="Times New Roman" w:hint="default"/>
      </w:rPr>
    </w:lvl>
    <w:lvl w:ilvl="1" w:tplc="04090019" w:tentative="1">
      <w:start w:val="1"/>
      <w:numFmt w:val="lowerLetter"/>
      <w:lvlText w:val="%2."/>
      <w:lvlJc w:val="left"/>
      <w:pPr>
        <w:ind w:left="1373" w:hanging="360"/>
      </w:pPr>
      <w:rPr>
        <w:rFonts w:cs="Times New Roman"/>
      </w:rPr>
    </w:lvl>
    <w:lvl w:ilvl="2" w:tplc="0409001B" w:tentative="1">
      <w:start w:val="1"/>
      <w:numFmt w:val="lowerRoman"/>
      <w:lvlText w:val="%3."/>
      <w:lvlJc w:val="right"/>
      <w:pPr>
        <w:ind w:left="2093" w:hanging="180"/>
      </w:pPr>
      <w:rPr>
        <w:rFonts w:cs="Times New Roman"/>
      </w:rPr>
    </w:lvl>
    <w:lvl w:ilvl="3" w:tplc="0409000F" w:tentative="1">
      <w:start w:val="1"/>
      <w:numFmt w:val="decimal"/>
      <w:lvlText w:val="%4."/>
      <w:lvlJc w:val="left"/>
      <w:pPr>
        <w:ind w:left="2813" w:hanging="360"/>
      </w:pPr>
      <w:rPr>
        <w:rFonts w:cs="Times New Roman"/>
      </w:rPr>
    </w:lvl>
    <w:lvl w:ilvl="4" w:tplc="04090019" w:tentative="1">
      <w:start w:val="1"/>
      <w:numFmt w:val="lowerLetter"/>
      <w:lvlText w:val="%5."/>
      <w:lvlJc w:val="left"/>
      <w:pPr>
        <w:ind w:left="3533" w:hanging="360"/>
      </w:pPr>
      <w:rPr>
        <w:rFonts w:cs="Times New Roman"/>
      </w:rPr>
    </w:lvl>
    <w:lvl w:ilvl="5" w:tplc="0409001B" w:tentative="1">
      <w:start w:val="1"/>
      <w:numFmt w:val="lowerRoman"/>
      <w:lvlText w:val="%6."/>
      <w:lvlJc w:val="right"/>
      <w:pPr>
        <w:ind w:left="4253" w:hanging="180"/>
      </w:pPr>
      <w:rPr>
        <w:rFonts w:cs="Times New Roman"/>
      </w:rPr>
    </w:lvl>
    <w:lvl w:ilvl="6" w:tplc="0409000F" w:tentative="1">
      <w:start w:val="1"/>
      <w:numFmt w:val="decimal"/>
      <w:lvlText w:val="%7."/>
      <w:lvlJc w:val="left"/>
      <w:pPr>
        <w:ind w:left="4973" w:hanging="360"/>
      </w:pPr>
      <w:rPr>
        <w:rFonts w:cs="Times New Roman"/>
      </w:rPr>
    </w:lvl>
    <w:lvl w:ilvl="7" w:tplc="04090019" w:tentative="1">
      <w:start w:val="1"/>
      <w:numFmt w:val="lowerLetter"/>
      <w:lvlText w:val="%8."/>
      <w:lvlJc w:val="left"/>
      <w:pPr>
        <w:ind w:left="5693" w:hanging="360"/>
      </w:pPr>
      <w:rPr>
        <w:rFonts w:cs="Times New Roman"/>
      </w:rPr>
    </w:lvl>
    <w:lvl w:ilvl="8" w:tplc="0409001B" w:tentative="1">
      <w:start w:val="1"/>
      <w:numFmt w:val="lowerRoman"/>
      <w:lvlText w:val="%9."/>
      <w:lvlJc w:val="right"/>
      <w:pPr>
        <w:ind w:left="6413" w:hanging="180"/>
      </w:pPr>
      <w:rPr>
        <w:rFonts w:cs="Times New Roman"/>
      </w:rPr>
    </w:lvl>
  </w:abstractNum>
  <w:abstractNum w:abstractNumId="1">
    <w:nsid w:val="0D60511C"/>
    <w:multiLevelType w:val="hybridMultilevel"/>
    <w:tmpl w:val="5EB6F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17968"/>
    <w:multiLevelType w:val="hybridMultilevel"/>
    <w:tmpl w:val="DC2C2D60"/>
    <w:lvl w:ilvl="0" w:tplc="A35ED4F8">
      <w:start w:val="1"/>
      <w:numFmt w:val="decimal"/>
      <w:lvlText w:val="%1."/>
      <w:lvlJc w:val="left"/>
      <w:pPr>
        <w:ind w:left="755" w:hanging="450"/>
      </w:pPr>
      <w:rPr>
        <w:rFonts w:cs="Times New Roman" w:hint="default"/>
      </w:rPr>
    </w:lvl>
    <w:lvl w:ilvl="1" w:tplc="04090019" w:tentative="1">
      <w:start w:val="1"/>
      <w:numFmt w:val="lowerLetter"/>
      <w:lvlText w:val="%2."/>
      <w:lvlJc w:val="left"/>
      <w:pPr>
        <w:ind w:left="1385" w:hanging="360"/>
      </w:pPr>
      <w:rPr>
        <w:rFonts w:cs="Times New Roman"/>
      </w:rPr>
    </w:lvl>
    <w:lvl w:ilvl="2" w:tplc="0409001B" w:tentative="1">
      <w:start w:val="1"/>
      <w:numFmt w:val="lowerRoman"/>
      <w:lvlText w:val="%3."/>
      <w:lvlJc w:val="right"/>
      <w:pPr>
        <w:ind w:left="2105" w:hanging="180"/>
      </w:pPr>
      <w:rPr>
        <w:rFonts w:cs="Times New Roman"/>
      </w:rPr>
    </w:lvl>
    <w:lvl w:ilvl="3" w:tplc="0409000F" w:tentative="1">
      <w:start w:val="1"/>
      <w:numFmt w:val="decimal"/>
      <w:lvlText w:val="%4."/>
      <w:lvlJc w:val="left"/>
      <w:pPr>
        <w:ind w:left="2825" w:hanging="360"/>
      </w:pPr>
      <w:rPr>
        <w:rFonts w:cs="Times New Roman"/>
      </w:rPr>
    </w:lvl>
    <w:lvl w:ilvl="4" w:tplc="04090019" w:tentative="1">
      <w:start w:val="1"/>
      <w:numFmt w:val="lowerLetter"/>
      <w:lvlText w:val="%5."/>
      <w:lvlJc w:val="left"/>
      <w:pPr>
        <w:ind w:left="3545" w:hanging="360"/>
      </w:pPr>
      <w:rPr>
        <w:rFonts w:cs="Times New Roman"/>
      </w:rPr>
    </w:lvl>
    <w:lvl w:ilvl="5" w:tplc="0409001B" w:tentative="1">
      <w:start w:val="1"/>
      <w:numFmt w:val="lowerRoman"/>
      <w:lvlText w:val="%6."/>
      <w:lvlJc w:val="right"/>
      <w:pPr>
        <w:ind w:left="4265" w:hanging="180"/>
      </w:pPr>
      <w:rPr>
        <w:rFonts w:cs="Times New Roman"/>
      </w:rPr>
    </w:lvl>
    <w:lvl w:ilvl="6" w:tplc="0409000F" w:tentative="1">
      <w:start w:val="1"/>
      <w:numFmt w:val="decimal"/>
      <w:lvlText w:val="%7."/>
      <w:lvlJc w:val="left"/>
      <w:pPr>
        <w:ind w:left="4985" w:hanging="360"/>
      </w:pPr>
      <w:rPr>
        <w:rFonts w:cs="Times New Roman"/>
      </w:rPr>
    </w:lvl>
    <w:lvl w:ilvl="7" w:tplc="04090019" w:tentative="1">
      <w:start w:val="1"/>
      <w:numFmt w:val="lowerLetter"/>
      <w:lvlText w:val="%8."/>
      <w:lvlJc w:val="left"/>
      <w:pPr>
        <w:ind w:left="5705" w:hanging="360"/>
      </w:pPr>
      <w:rPr>
        <w:rFonts w:cs="Times New Roman"/>
      </w:rPr>
    </w:lvl>
    <w:lvl w:ilvl="8" w:tplc="0409001B" w:tentative="1">
      <w:start w:val="1"/>
      <w:numFmt w:val="lowerRoman"/>
      <w:lvlText w:val="%9."/>
      <w:lvlJc w:val="right"/>
      <w:pPr>
        <w:ind w:left="6425" w:hanging="180"/>
      </w:pPr>
      <w:rPr>
        <w:rFonts w:cs="Times New Roman"/>
      </w:rPr>
    </w:lvl>
  </w:abstractNum>
  <w:abstractNum w:abstractNumId="3">
    <w:nsid w:val="130E3B11"/>
    <w:multiLevelType w:val="hybridMultilevel"/>
    <w:tmpl w:val="830CF9A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9336BB5"/>
    <w:multiLevelType w:val="hybridMultilevel"/>
    <w:tmpl w:val="8A44F0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34112D"/>
    <w:multiLevelType w:val="multilevel"/>
    <w:tmpl w:val="2810715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6">
    <w:nsid w:val="23F5196C"/>
    <w:multiLevelType w:val="hybridMultilevel"/>
    <w:tmpl w:val="0A0227EE"/>
    <w:lvl w:ilvl="0" w:tplc="0409000F">
      <w:start w:val="1"/>
      <w:numFmt w:val="decimal"/>
      <w:lvlText w:val="%1."/>
      <w:lvlJc w:val="left"/>
      <w:pPr>
        <w:ind w:left="1025" w:hanging="360"/>
      </w:pPr>
      <w:rPr>
        <w:rFonts w:cs="Times New Roman"/>
      </w:rPr>
    </w:lvl>
    <w:lvl w:ilvl="1" w:tplc="04090019" w:tentative="1">
      <w:start w:val="1"/>
      <w:numFmt w:val="lowerLetter"/>
      <w:lvlText w:val="%2."/>
      <w:lvlJc w:val="left"/>
      <w:pPr>
        <w:ind w:left="1745" w:hanging="360"/>
      </w:pPr>
      <w:rPr>
        <w:rFonts w:cs="Times New Roman"/>
      </w:rPr>
    </w:lvl>
    <w:lvl w:ilvl="2" w:tplc="0409001B" w:tentative="1">
      <w:start w:val="1"/>
      <w:numFmt w:val="lowerRoman"/>
      <w:lvlText w:val="%3."/>
      <w:lvlJc w:val="right"/>
      <w:pPr>
        <w:ind w:left="2465" w:hanging="180"/>
      </w:pPr>
      <w:rPr>
        <w:rFonts w:cs="Times New Roman"/>
      </w:rPr>
    </w:lvl>
    <w:lvl w:ilvl="3" w:tplc="0409000F" w:tentative="1">
      <w:start w:val="1"/>
      <w:numFmt w:val="decimal"/>
      <w:lvlText w:val="%4."/>
      <w:lvlJc w:val="left"/>
      <w:pPr>
        <w:ind w:left="3185" w:hanging="360"/>
      </w:pPr>
      <w:rPr>
        <w:rFonts w:cs="Times New Roman"/>
      </w:rPr>
    </w:lvl>
    <w:lvl w:ilvl="4" w:tplc="04090019" w:tentative="1">
      <w:start w:val="1"/>
      <w:numFmt w:val="lowerLetter"/>
      <w:lvlText w:val="%5."/>
      <w:lvlJc w:val="left"/>
      <w:pPr>
        <w:ind w:left="3905" w:hanging="360"/>
      </w:pPr>
      <w:rPr>
        <w:rFonts w:cs="Times New Roman"/>
      </w:rPr>
    </w:lvl>
    <w:lvl w:ilvl="5" w:tplc="0409001B" w:tentative="1">
      <w:start w:val="1"/>
      <w:numFmt w:val="lowerRoman"/>
      <w:lvlText w:val="%6."/>
      <w:lvlJc w:val="right"/>
      <w:pPr>
        <w:ind w:left="4625" w:hanging="180"/>
      </w:pPr>
      <w:rPr>
        <w:rFonts w:cs="Times New Roman"/>
      </w:rPr>
    </w:lvl>
    <w:lvl w:ilvl="6" w:tplc="0409000F" w:tentative="1">
      <w:start w:val="1"/>
      <w:numFmt w:val="decimal"/>
      <w:lvlText w:val="%7."/>
      <w:lvlJc w:val="left"/>
      <w:pPr>
        <w:ind w:left="5345" w:hanging="360"/>
      </w:pPr>
      <w:rPr>
        <w:rFonts w:cs="Times New Roman"/>
      </w:rPr>
    </w:lvl>
    <w:lvl w:ilvl="7" w:tplc="04090019" w:tentative="1">
      <w:start w:val="1"/>
      <w:numFmt w:val="lowerLetter"/>
      <w:lvlText w:val="%8."/>
      <w:lvlJc w:val="left"/>
      <w:pPr>
        <w:ind w:left="6065" w:hanging="360"/>
      </w:pPr>
      <w:rPr>
        <w:rFonts w:cs="Times New Roman"/>
      </w:rPr>
    </w:lvl>
    <w:lvl w:ilvl="8" w:tplc="0409001B" w:tentative="1">
      <w:start w:val="1"/>
      <w:numFmt w:val="lowerRoman"/>
      <w:lvlText w:val="%9."/>
      <w:lvlJc w:val="right"/>
      <w:pPr>
        <w:ind w:left="6785" w:hanging="180"/>
      </w:pPr>
      <w:rPr>
        <w:rFonts w:cs="Times New Roman"/>
      </w:rPr>
    </w:lvl>
  </w:abstractNum>
  <w:abstractNum w:abstractNumId="7">
    <w:nsid w:val="41FD4105"/>
    <w:multiLevelType w:val="hybridMultilevel"/>
    <w:tmpl w:val="279851B2"/>
    <w:lvl w:ilvl="0" w:tplc="EED62336">
      <w:start w:val="1"/>
      <w:numFmt w:val="lowerLetter"/>
      <w:lvlText w:val="%1."/>
      <w:lvlJc w:val="left"/>
      <w:pPr>
        <w:ind w:left="880" w:hanging="5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9D306F"/>
    <w:multiLevelType w:val="multilevel"/>
    <w:tmpl w:val="D58E5FBC"/>
    <w:lvl w:ilvl="0">
      <w:start w:val="1"/>
      <w:numFmt w:val="lowerLetter"/>
      <w:lvlText w:val="%1."/>
      <w:lvlJc w:val="left"/>
      <w:pPr>
        <w:tabs>
          <w:tab w:val="num" w:pos="720"/>
        </w:tabs>
        <w:ind w:left="720" w:hanging="360"/>
      </w:pPr>
      <w:rPr>
        <w:rFonts w:asciiTheme="minorHAnsi" w:eastAsia="Times New Roman" w:hAnsiTheme="minorHAnsi" w:cs="Arial"/>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bullet"/>
      <w:lvlText w:val=""/>
      <w:lvlJc w:val="left"/>
      <w:pPr>
        <w:tabs>
          <w:tab w:val="num" w:pos="2880"/>
        </w:tabs>
        <w:ind w:left="2880" w:hanging="360"/>
      </w:pPr>
      <w:rPr>
        <w:rFonts w:ascii="Wingdings" w:hAnsi="Wingdings"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bullet"/>
      <w:lvlText w:val=""/>
      <w:lvlJc w:val="left"/>
      <w:pPr>
        <w:tabs>
          <w:tab w:val="num" w:pos="5760"/>
        </w:tabs>
        <w:ind w:left="5760" w:hanging="360"/>
      </w:pPr>
      <w:rPr>
        <w:rFonts w:ascii="Wingdings" w:hAnsi="Wingdings" w:hint="default"/>
      </w:rPr>
    </w:lvl>
    <w:lvl w:ilvl="8">
      <w:start w:val="1"/>
      <w:numFmt w:val="lowerRoman"/>
      <w:lvlText w:val="%9."/>
      <w:lvlJc w:val="right"/>
      <w:pPr>
        <w:tabs>
          <w:tab w:val="num" w:pos="6480"/>
        </w:tabs>
        <w:ind w:left="6480" w:hanging="180"/>
      </w:pPr>
      <w:rPr>
        <w:rFonts w:cs="Times New Roman"/>
      </w:rPr>
    </w:lvl>
  </w:abstractNum>
  <w:abstractNum w:abstractNumId="9">
    <w:nsid w:val="462D7A11"/>
    <w:multiLevelType w:val="hybridMultilevel"/>
    <w:tmpl w:val="75666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9A6664"/>
    <w:multiLevelType w:val="hybridMultilevel"/>
    <w:tmpl w:val="8D78A3E6"/>
    <w:lvl w:ilvl="0" w:tplc="338CD2D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E794894"/>
    <w:multiLevelType w:val="hybridMultilevel"/>
    <w:tmpl w:val="9BC8B624"/>
    <w:lvl w:ilvl="0" w:tplc="C400E9FA">
      <w:start w:val="1"/>
      <w:numFmt w:val="decimal"/>
      <w:lvlText w:val="%1."/>
      <w:lvlJc w:val="left"/>
      <w:pPr>
        <w:ind w:left="720" w:hanging="360"/>
      </w:pPr>
      <w:rPr>
        <w:rFonts w:cs="Garamond"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51E03C0C"/>
    <w:multiLevelType w:val="hybridMultilevel"/>
    <w:tmpl w:val="4A18D050"/>
    <w:lvl w:ilvl="0" w:tplc="29E23C7C">
      <w:start w:val="1"/>
      <w:numFmt w:val="decimal"/>
      <w:lvlText w:val="%1."/>
      <w:lvlJc w:val="left"/>
      <w:pPr>
        <w:tabs>
          <w:tab w:val="num" w:pos="468"/>
        </w:tabs>
        <w:ind w:left="468"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B23F4"/>
    <w:multiLevelType w:val="hybridMultilevel"/>
    <w:tmpl w:val="0C081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023A0C"/>
    <w:multiLevelType w:val="hybridMultilevel"/>
    <w:tmpl w:val="68502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82444"/>
    <w:multiLevelType w:val="multilevel"/>
    <w:tmpl w:val="8350F57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6E58677D"/>
    <w:multiLevelType w:val="hybridMultilevel"/>
    <w:tmpl w:val="14D45930"/>
    <w:lvl w:ilvl="0" w:tplc="04090019">
      <w:start w:val="1"/>
      <w:numFmt w:val="lowerLetter"/>
      <w:lvlText w:val="%1."/>
      <w:lvlJc w:val="left"/>
      <w:pPr>
        <w:ind w:left="1733" w:hanging="360"/>
      </w:pPr>
      <w:rPr>
        <w:rFonts w:hint="default"/>
      </w:rPr>
    </w:lvl>
    <w:lvl w:ilvl="1" w:tplc="04090019" w:tentative="1">
      <w:start w:val="1"/>
      <w:numFmt w:val="lowerLetter"/>
      <w:lvlText w:val="%2."/>
      <w:lvlJc w:val="left"/>
      <w:pPr>
        <w:ind w:left="2453" w:hanging="360"/>
      </w:pPr>
      <w:rPr>
        <w:rFonts w:cs="Times New Roman"/>
      </w:rPr>
    </w:lvl>
    <w:lvl w:ilvl="2" w:tplc="0409001B" w:tentative="1">
      <w:start w:val="1"/>
      <w:numFmt w:val="lowerRoman"/>
      <w:lvlText w:val="%3."/>
      <w:lvlJc w:val="right"/>
      <w:pPr>
        <w:ind w:left="3173" w:hanging="180"/>
      </w:pPr>
      <w:rPr>
        <w:rFonts w:cs="Times New Roman"/>
      </w:rPr>
    </w:lvl>
    <w:lvl w:ilvl="3" w:tplc="0409000F" w:tentative="1">
      <w:start w:val="1"/>
      <w:numFmt w:val="decimal"/>
      <w:lvlText w:val="%4."/>
      <w:lvlJc w:val="left"/>
      <w:pPr>
        <w:ind w:left="3893" w:hanging="360"/>
      </w:pPr>
      <w:rPr>
        <w:rFonts w:cs="Times New Roman"/>
      </w:rPr>
    </w:lvl>
    <w:lvl w:ilvl="4" w:tplc="04090019" w:tentative="1">
      <w:start w:val="1"/>
      <w:numFmt w:val="lowerLetter"/>
      <w:lvlText w:val="%5."/>
      <w:lvlJc w:val="left"/>
      <w:pPr>
        <w:ind w:left="4613" w:hanging="360"/>
      </w:pPr>
      <w:rPr>
        <w:rFonts w:cs="Times New Roman"/>
      </w:rPr>
    </w:lvl>
    <w:lvl w:ilvl="5" w:tplc="0409001B" w:tentative="1">
      <w:start w:val="1"/>
      <w:numFmt w:val="lowerRoman"/>
      <w:lvlText w:val="%6."/>
      <w:lvlJc w:val="right"/>
      <w:pPr>
        <w:ind w:left="5333" w:hanging="180"/>
      </w:pPr>
      <w:rPr>
        <w:rFonts w:cs="Times New Roman"/>
      </w:rPr>
    </w:lvl>
    <w:lvl w:ilvl="6" w:tplc="0409000F" w:tentative="1">
      <w:start w:val="1"/>
      <w:numFmt w:val="decimal"/>
      <w:lvlText w:val="%7."/>
      <w:lvlJc w:val="left"/>
      <w:pPr>
        <w:ind w:left="6053" w:hanging="360"/>
      </w:pPr>
      <w:rPr>
        <w:rFonts w:cs="Times New Roman"/>
      </w:rPr>
    </w:lvl>
    <w:lvl w:ilvl="7" w:tplc="04090019" w:tentative="1">
      <w:start w:val="1"/>
      <w:numFmt w:val="lowerLetter"/>
      <w:lvlText w:val="%8."/>
      <w:lvlJc w:val="left"/>
      <w:pPr>
        <w:ind w:left="6773" w:hanging="360"/>
      </w:pPr>
      <w:rPr>
        <w:rFonts w:cs="Times New Roman"/>
      </w:rPr>
    </w:lvl>
    <w:lvl w:ilvl="8" w:tplc="0409001B" w:tentative="1">
      <w:start w:val="1"/>
      <w:numFmt w:val="lowerRoman"/>
      <w:lvlText w:val="%9."/>
      <w:lvlJc w:val="right"/>
      <w:pPr>
        <w:ind w:left="7493" w:hanging="180"/>
      </w:pPr>
      <w:rPr>
        <w:rFonts w:cs="Times New Roman"/>
      </w:rPr>
    </w:lvl>
  </w:abstractNum>
  <w:abstractNum w:abstractNumId="17">
    <w:nsid w:val="7F8F5516"/>
    <w:multiLevelType w:val="hybridMultilevel"/>
    <w:tmpl w:val="6582B396"/>
    <w:lvl w:ilvl="0" w:tplc="C5FE21C8">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nsid w:val="7F9A015F"/>
    <w:multiLevelType w:val="hybridMultilevel"/>
    <w:tmpl w:val="DC2C2D60"/>
    <w:lvl w:ilvl="0" w:tplc="A35ED4F8">
      <w:start w:val="1"/>
      <w:numFmt w:val="decimal"/>
      <w:lvlText w:val="%1."/>
      <w:lvlJc w:val="left"/>
      <w:pPr>
        <w:ind w:left="755" w:hanging="450"/>
      </w:pPr>
      <w:rPr>
        <w:rFonts w:cs="Times New Roman" w:hint="default"/>
      </w:rPr>
    </w:lvl>
    <w:lvl w:ilvl="1" w:tplc="04090019" w:tentative="1">
      <w:start w:val="1"/>
      <w:numFmt w:val="lowerLetter"/>
      <w:lvlText w:val="%2."/>
      <w:lvlJc w:val="left"/>
      <w:pPr>
        <w:ind w:left="1385" w:hanging="360"/>
      </w:pPr>
      <w:rPr>
        <w:rFonts w:cs="Times New Roman"/>
      </w:rPr>
    </w:lvl>
    <w:lvl w:ilvl="2" w:tplc="0409001B" w:tentative="1">
      <w:start w:val="1"/>
      <w:numFmt w:val="lowerRoman"/>
      <w:lvlText w:val="%3."/>
      <w:lvlJc w:val="right"/>
      <w:pPr>
        <w:ind w:left="2105" w:hanging="180"/>
      </w:pPr>
      <w:rPr>
        <w:rFonts w:cs="Times New Roman"/>
      </w:rPr>
    </w:lvl>
    <w:lvl w:ilvl="3" w:tplc="0409000F" w:tentative="1">
      <w:start w:val="1"/>
      <w:numFmt w:val="decimal"/>
      <w:lvlText w:val="%4."/>
      <w:lvlJc w:val="left"/>
      <w:pPr>
        <w:ind w:left="2825" w:hanging="360"/>
      </w:pPr>
      <w:rPr>
        <w:rFonts w:cs="Times New Roman"/>
      </w:rPr>
    </w:lvl>
    <w:lvl w:ilvl="4" w:tplc="04090019" w:tentative="1">
      <w:start w:val="1"/>
      <w:numFmt w:val="lowerLetter"/>
      <w:lvlText w:val="%5."/>
      <w:lvlJc w:val="left"/>
      <w:pPr>
        <w:ind w:left="3545" w:hanging="360"/>
      </w:pPr>
      <w:rPr>
        <w:rFonts w:cs="Times New Roman"/>
      </w:rPr>
    </w:lvl>
    <w:lvl w:ilvl="5" w:tplc="0409001B" w:tentative="1">
      <w:start w:val="1"/>
      <w:numFmt w:val="lowerRoman"/>
      <w:lvlText w:val="%6."/>
      <w:lvlJc w:val="right"/>
      <w:pPr>
        <w:ind w:left="4265" w:hanging="180"/>
      </w:pPr>
      <w:rPr>
        <w:rFonts w:cs="Times New Roman"/>
      </w:rPr>
    </w:lvl>
    <w:lvl w:ilvl="6" w:tplc="0409000F" w:tentative="1">
      <w:start w:val="1"/>
      <w:numFmt w:val="decimal"/>
      <w:lvlText w:val="%7."/>
      <w:lvlJc w:val="left"/>
      <w:pPr>
        <w:ind w:left="4985" w:hanging="360"/>
      </w:pPr>
      <w:rPr>
        <w:rFonts w:cs="Times New Roman"/>
      </w:rPr>
    </w:lvl>
    <w:lvl w:ilvl="7" w:tplc="04090019" w:tentative="1">
      <w:start w:val="1"/>
      <w:numFmt w:val="lowerLetter"/>
      <w:lvlText w:val="%8."/>
      <w:lvlJc w:val="left"/>
      <w:pPr>
        <w:ind w:left="5705" w:hanging="360"/>
      </w:pPr>
      <w:rPr>
        <w:rFonts w:cs="Times New Roman"/>
      </w:rPr>
    </w:lvl>
    <w:lvl w:ilvl="8" w:tplc="0409001B" w:tentative="1">
      <w:start w:val="1"/>
      <w:numFmt w:val="lowerRoman"/>
      <w:lvlText w:val="%9."/>
      <w:lvlJc w:val="right"/>
      <w:pPr>
        <w:ind w:left="6425" w:hanging="180"/>
      </w:pPr>
      <w:rPr>
        <w:rFonts w:cs="Times New Roman"/>
      </w:rPr>
    </w:lvl>
  </w:abstractNum>
  <w:num w:numId="1">
    <w:abstractNumId w:val="0"/>
  </w:num>
  <w:num w:numId="2">
    <w:abstractNumId w:val="16"/>
  </w:num>
  <w:num w:numId="3">
    <w:abstractNumId w:val="17"/>
  </w:num>
  <w:num w:numId="4">
    <w:abstractNumId w:val="13"/>
  </w:num>
  <w:num w:numId="5">
    <w:abstractNumId w:val="12"/>
  </w:num>
  <w:num w:numId="6">
    <w:abstractNumId w:val="15"/>
  </w:num>
  <w:num w:numId="7">
    <w:abstractNumId w:val="3"/>
  </w:num>
  <w:num w:numId="8">
    <w:abstractNumId w:val="10"/>
  </w:num>
  <w:num w:numId="9">
    <w:abstractNumId w:val="6"/>
  </w:num>
  <w:num w:numId="10">
    <w:abstractNumId w:val="2"/>
  </w:num>
  <w:num w:numId="11">
    <w:abstractNumId w:val="18"/>
  </w:num>
  <w:num w:numId="12">
    <w:abstractNumId w:val="14"/>
  </w:num>
  <w:num w:numId="13">
    <w:abstractNumId w:val="9"/>
  </w:num>
  <w:num w:numId="14">
    <w:abstractNumId w:val="11"/>
  </w:num>
  <w:num w:numId="15">
    <w:abstractNumId w:val="5"/>
  </w:num>
  <w:num w:numId="16">
    <w:abstractNumId w:val="4"/>
  </w:num>
  <w:num w:numId="17">
    <w:abstractNumId w:val="1"/>
  </w:num>
  <w:num w:numId="18">
    <w:abstractNumId w:val="8"/>
  </w:num>
  <w:num w:numId="1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efaultTabStop w:val="720"/>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47B13"/>
    <w:rsid w:val="00000249"/>
    <w:rsid w:val="000018C5"/>
    <w:rsid w:val="00015EC9"/>
    <w:rsid w:val="00016CC6"/>
    <w:rsid w:val="00016EDF"/>
    <w:rsid w:val="00021087"/>
    <w:rsid w:val="00027B7F"/>
    <w:rsid w:val="000339A5"/>
    <w:rsid w:val="0003466C"/>
    <w:rsid w:val="00035682"/>
    <w:rsid w:val="00062BA7"/>
    <w:rsid w:val="000653FE"/>
    <w:rsid w:val="00065815"/>
    <w:rsid w:val="00065C0F"/>
    <w:rsid w:val="00074A8D"/>
    <w:rsid w:val="00075A9B"/>
    <w:rsid w:val="00077689"/>
    <w:rsid w:val="00077E3C"/>
    <w:rsid w:val="0009316D"/>
    <w:rsid w:val="000B59FF"/>
    <w:rsid w:val="000C02B2"/>
    <w:rsid w:val="000C3027"/>
    <w:rsid w:val="000C41CD"/>
    <w:rsid w:val="000E244D"/>
    <w:rsid w:val="000E2D8F"/>
    <w:rsid w:val="000F567E"/>
    <w:rsid w:val="000F7338"/>
    <w:rsid w:val="00103BE7"/>
    <w:rsid w:val="00113976"/>
    <w:rsid w:val="0012072C"/>
    <w:rsid w:val="0012158A"/>
    <w:rsid w:val="00136EF6"/>
    <w:rsid w:val="00144662"/>
    <w:rsid w:val="00155E02"/>
    <w:rsid w:val="00186453"/>
    <w:rsid w:val="001967E6"/>
    <w:rsid w:val="001A5166"/>
    <w:rsid w:val="001B7734"/>
    <w:rsid w:val="001B7A0B"/>
    <w:rsid w:val="001C2A33"/>
    <w:rsid w:val="001D5C05"/>
    <w:rsid w:val="001D681F"/>
    <w:rsid w:val="001D7480"/>
    <w:rsid w:val="001E0FC1"/>
    <w:rsid w:val="001E2102"/>
    <w:rsid w:val="001E4571"/>
    <w:rsid w:val="001E5AAE"/>
    <w:rsid w:val="001F0CF6"/>
    <w:rsid w:val="001F2643"/>
    <w:rsid w:val="00203952"/>
    <w:rsid w:val="0020408A"/>
    <w:rsid w:val="00214438"/>
    <w:rsid w:val="00214B5C"/>
    <w:rsid w:val="0022702B"/>
    <w:rsid w:val="00236F14"/>
    <w:rsid w:val="0024251B"/>
    <w:rsid w:val="00273419"/>
    <w:rsid w:val="00282C9C"/>
    <w:rsid w:val="00286FDC"/>
    <w:rsid w:val="00292431"/>
    <w:rsid w:val="0029308B"/>
    <w:rsid w:val="002A3125"/>
    <w:rsid w:val="002B178D"/>
    <w:rsid w:val="002B5D9A"/>
    <w:rsid w:val="002B7250"/>
    <w:rsid w:val="002C3DC5"/>
    <w:rsid w:val="002C64C0"/>
    <w:rsid w:val="002D1B58"/>
    <w:rsid w:val="002D221B"/>
    <w:rsid w:val="002D6A07"/>
    <w:rsid w:val="002E01E1"/>
    <w:rsid w:val="002E1F59"/>
    <w:rsid w:val="002E593D"/>
    <w:rsid w:val="002F31B6"/>
    <w:rsid w:val="00300596"/>
    <w:rsid w:val="00306007"/>
    <w:rsid w:val="00310F30"/>
    <w:rsid w:val="003124A7"/>
    <w:rsid w:val="003137D9"/>
    <w:rsid w:val="00325B2B"/>
    <w:rsid w:val="00326E36"/>
    <w:rsid w:val="0033689B"/>
    <w:rsid w:val="00340AEF"/>
    <w:rsid w:val="00342408"/>
    <w:rsid w:val="00345BE9"/>
    <w:rsid w:val="0035693C"/>
    <w:rsid w:val="00361E4C"/>
    <w:rsid w:val="00362A2C"/>
    <w:rsid w:val="00374399"/>
    <w:rsid w:val="00374952"/>
    <w:rsid w:val="0037690D"/>
    <w:rsid w:val="00376CE5"/>
    <w:rsid w:val="003773AF"/>
    <w:rsid w:val="00393A19"/>
    <w:rsid w:val="00396FEE"/>
    <w:rsid w:val="003A671F"/>
    <w:rsid w:val="003B2951"/>
    <w:rsid w:val="003C476B"/>
    <w:rsid w:val="003C71F6"/>
    <w:rsid w:val="003D3794"/>
    <w:rsid w:val="003E1038"/>
    <w:rsid w:val="003E2570"/>
    <w:rsid w:val="003E27E1"/>
    <w:rsid w:val="003F3963"/>
    <w:rsid w:val="003F6E35"/>
    <w:rsid w:val="00415998"/>
    <w:rsid w:val="00435C84"/>
    <w:rsid w:val="0043656A"/>
    <w:rsid w:val="00436F60"/>
    <w:rsid w:val="00455288"/>
    <w:rsid w:val="00456876"/>
    <w:rsid w:val="00467315"/>
    <w:rsid w:val="004734E9"/>
    <w:rsid w:val="00476E77"/>
    <w:rsid w:val="00477736"/>
    <w:rsid w:val="00477B3F"/>
    <w:rsid w:val="00477EAE"/>
    <w:rsid w:val="00485F6A"/>
    <w:rsid w:val="00493C77"/>
    <w:rsid w:val="004B7A5A"/>
    <w:rsid w:val="004B7D54"/>
    <w:rsid w:val="004D216F"/>
    <w:rsid w:val="004D572D"/>
    <w:rsid w:val="004D71D3"/>
    <w:rsid w:val="004E0771"/>
    <w:rsid w:val="004E2B92"/>
    <w:rsid w:val="00512C6B"/>
    <w:rsid w:val="005208CD"/>
    <w:rsid w:val="0053006F"/>
    <w:rsid w:val="005419D3"/>
    <w:rsid w:val="00545948"/>
    <w:rsid w:val="00547B13"/>
    <w:rsid w:val="005652D9"/>
    <w:rsid w:val="00566404"/>
    <w:rsid w:val="00570564"/>
    <w:rsid w:val="00577558"/>
    <w:rsid w:val="0058555F"/>
    <w:rsid w:val="005A1661"/>
    <w:rsid w:val="005B1BEA"/>
    <w:rsid w:val="005B4A91"/>
    <w:rsid w:val="005B5E56"/>
    <w:rsid w:val="005C0FEF"/>
    <w:rsid w:val="005C6522"/>
    <w:rsid w:val="005C7669"/>
    <w:rsid w:val="005D0A02"/>
    <w:rsid w:val="005D53A3"/>
    <w:rsid w:val="005E2846"/>
    <w:rsid w:val="005E3FD3"/>
    <w:rsid w:val="005F5C5A"/>
    <w:rsid w:val="00602BB5"/>
    <w:rsid w:val="00605425"/>
    <w:rsid w:val="00635DE4"/>
    <w:rsid w:val="0066019E"/>
    <w:rsid w:val="006678A4"/>
    <w:rsid w:val="00680098"/>
    <w:rsid w:val="006802EF"/>
    <w:rsid w:val="006838AA"/>
    <w:rsid w:val="00683E72"/>
    <w:rsid w:val="006842FB"/>
    <w:rsid w:val="00684F03"/>
    <w:rsid w:val="006947D4"/>
    <w:rsid w:val="006A26D9"/>
    <w:rsid w:val="006B0980"/>
    <w:rsid w:val="006B5A6A"/>
    <w:rsid w:val="006C6EA4"/>
    <w:rsid w:val="006C76B0"/>
    <w:rsid w:val="006D4FED"/>
    <w:rsid w:val="006D7D36"/>
    <w:rsid w:val="006E3488"/>
    <w:rsid w:val="006E581D"/>
    <w:rsid w:val="0070514F"/>
    <w:rsid w:val="00706D16"/>
    <w:rsid w:val="00712CD2"/>
    <w:rsid w:val="00714924"/>
    <w:rsid w:val="00714CBC"/>
    <w:rsid w:val="00716996"/>
    <w:rsid w:val="007250D5"/>
    <w:rsid w:val="00725EE6"/>
    <w:rsid w:val="0073597E"/>
    <w:rsid w:val="00736FEA"/>
    <w:rsid w:val="00751F65"/>
    <w:rsid w:val="00754D8C"/>
    <w:rsid w:val="007629E4"/>
    <w:rsid w:val="00763DD1"/>
    <w:rsid w:val="00765CC0"/>
    <w:rsid w:val="00773BC7"/>
    <w:rsid w:val="007861D1"/>
    <w:rsid w:val="007907C9"/>
    <w:rsid w:val="00790AFD"/>
    <w:rsid w:val="007975F7"/>
    <w:rsid w:val="007A1845"/>
    <w:rsid w:val="007A2E3B"/>
    <w:rsid w:val="007B1DEA"/>
    <w:rsid w:val="007C0195"/>
    <w:rsid w:val="007C195A"/>
    <w:rsid w:val="007C21B7"/>
    <w:rsid w:val="007C49C9"/>
    <w:rsid w:val="007C7447"/>
    <w:rsid w:val="007C7FFE"/>
    <w:rsid w:val="007D3F27"/>
    <w:rsid w:val="007F388F"/>
    <w:rsid w:val="007F3FB4"/>
    <w:rsid w:val="007F4D7D"/>
    <w:rsid w:val="007F5A9B"/>
    <w:rsid w:val="00801E5A"/>
    <w:rsid w:val="00805777"/>
    <w:rsid w:val="0081142D"/>
    <w:rsid w:val="008228FD"/>
    <w:rsid w:val="00826C13"/>
    <w:rsid w:val="008305E2"/>
    <w:rsid w:val="00832D4E"/>
    <w:rsid w:val="00834E01"/>
    <w:rsid w:val="00837166"/>
    <w:rsid w:val="008404C8"/>
    <w:rsid w:val="00840C5D"/>
    <w:rsid w:val="008410CC"/>
    <w:rsid w:val="00842000"/>
    <w:rsid w:val="0084414A"/>
    <w:rsid w:val="00845AEE"/>
    <w:rsid w:val="00857E7A"/>
    <w:rsid w:val="00862121"/>
    <w:rsid w:val="00877318"/>
    <w:rsid w:val="008810A1"/>
    <w:rsid w:val="00886A0A"/>
    <w:rsid w:val="00890E65"/>
    <w:rsid w:val="00892E7F"/>
    <w:rsid w:val="00894755"/>
    <w:rsid w:val="00895AE6"/>
    <w:rsid w:val="00895C12"/>
    <w:rsid w:val="00896595"/>
    <w:rsid w:val="008968F2"/>
    <w:rsid w:val="00897590"/>
    <w:rsid w:val="008A0A5F"/>
    <w:rsid w:val="008A1DF6"/>
    <w:rsid w:val="008C066D"/>
    <w:rsid w:val="008C3ED1"/>
    <w:rsid w:val="008C6DA5"/>
    <w:rsid w:val="008D3F4A"/>
    <w:rsid w:val="008E2844"/>
    <w:rsid w:val="008E59A9"/>
    <w:rsid w:val="008F018D"/>
    <w:rsid w:val="008F286E"/>
    <w:rsid w:val="008F6C1A"/>
    <w:rsid w:val="008F768C"/>
    <w:rsid w:val="008F7B7C"/>
    <w:rsid w:val="0090412D"/>
    <w:rsid w:val="009042AB"/>
    <w:rsid w:val="00904948"/>
    <w:rsid w:val="00917F6A"/>
    <w:rsid w:val="00921EF2"/>
    <w:rsid w:val="00922890"/>
    <w:rsid w:val="00934C9F"/>
    <w:rsid w:val="0093743B"/>
    <w:rsid w:val="00945BD0"/>
    <w:rsid w:val="00946B56"/>
    <w:rsid w:val="00946CED"/>
    <w:rsid w:val="00951601"/>
    <w:rsid w:val="00952583"/>
    <w:rsid w:val="00952749"/>
    <w:rsid w:val="00957FF2"/>
    <w:rsid w:val="009619DC"/>
    <w:rsid w:val="00964BD4"/>
    <w:rsid w:val="0097093E"/>
    <w:rsid w:val="00972091"/>
    <w:rsid w:val="00972DAF"/>
    <w:rsid w:val="00977324"/>
    <w:rsid w:val="00980E9D"/>
    <w:rsid w:val="009816BC"/>
    <w:rsid w:val="009841A5"/>
    <w:rsid w:val="009858A9"/>
    <w:rsid w:val="00996340"/>
    <w:rsid w:val="00996CC9"/>
    <w:rsid w:val="009A3A93"/>
    <w:rsid w:val="009C1C7E"/>
    <w:rsid w:val="009C464A"/>
    <w:rsid w:val="009D1027"/>
    <w:rsid w:val="009D67F7"/>
    <w:rsid w:val="009E0644"/>
    <w:rsid w:val="00A00803"/>
    <w:rsid w:val="00A045C5"/>
    <w:rsid w:val="00A11872"/>
    <w:rsid w:val="00A143C2"/>
    <w:rsid w:val="00A20BA4"/>
    <w:rsid w:val="00A3392A"/>
    <w:rsid w:val="00A46F50"/>
    <w:rsid w:val="00A6402B"/>
    <w:rsid w:val="00A64DFA"/>
    <w:rsid w:val="00A70D14"/>
    <w:rsid w:val="00A72ACB"/>
    <w:rsid w:val="00A7444C"/>
    <w:rsid w:val="00A75F0E"/>
    <w:rsid w:val="00A77736"/>
    <w:rsid w:val="00A87EE8"/>
    <w:rsid w:val="00A92BBC"/>
    <w:rsid w:val="00A92CFC"/>
    <w:rsid w:val="00A93F1E"/>
    <w:rsid w:val="00A95D7A"/>
    <w:rsid w:val="00AC0A3A"/>
    <w:rsid w:val="00AC1D28"/>
    <w:rsid w:val="00AC3B21"/>
    <w:rsid w:val="00AC7AF6"/>
    <w:rsid w:val="00AD5CEB"/>
    <w:rsid w:val="00AD66B6"/>
    <w:rsid w:val="00AD69AF"/>
    <w:rsid w:val="00AE1F14"/>
    <w:rsid w:val="00AE2763"/>
    <w:rsid w:val="00AE3014"/>
    <w:rsid w:val="00AE3D96"/>
    <w:rsid w:val="00AF09FB"/>
    <w:rsid w:val="00B032D3"/>
    <w:rsid w:val="00B157B6"/>
    <w:rsid w:val="00B1632A"/>
    <w:rsid w:val="00B20709"/>
    <w:rsid w:val="00B2598D"/>
    <w:rsid w:val="00B26AC0"/>
    <w:rsid w:val="00B45E25"/>
    <w:rsid w:val="00B50927"/>
    <w:rsid w:val="00B546B3"/>
    <w:rsid w:val="00B56F53"/>
    <w:rsid w:val="00B7194E"/>
    <w:rsid w:val="00B71CB9"/>
    <w:rsid w:val="00B73E0D"/>
    <w:rsid w:val="00B74FB5"/>
    <w:rsid w:val="00B90D3B"/>
    <w:rsid w:val="00B92AD0"/>
    <w:rsid w:val="00B96D6E"/>
    <w:rsid w:val="00B97FFD"/>
    <w:rsid w:val="00BA11C6"/>
    <w:rsid w:val="00BA697E"/>
    <w:rsid w:val="00BB62F3"/>
    <w:rsid w:val="00BC19FF"/>
    <w:rsid w:val="00BC1C59"/>
    <w:rsid w:val="00BE2147"/>
    <w:rsid w:val="00C0097D"/>
    <w:rsid w:val="00C139FB"/>
    <w:rsid w:val="00C21A6C"/>
    <w:rsid w:val="00C21CF0"/>
    <w:rsid w:val="00C275DA"/>
    <w:rsid w:val="00C36611"/>
    <w:rsid w:val="00C60F2A"/>
    <w:rsid w:val="00C621F6"/>
    <w:rsid w:val="00C629D3"/>
    <w:rsid w:val="00C636A2"/>
    <w:rsid w:val="00C75ACF"/>
    <w:rsid w:val="00CA7B6F"/>
    <w:rsid w:val="00CB5F4D"/>
    <w:rsid w:val="00CC06A0"/>
    <w:rsid w:val="00CE2E34"/>
    <w:rsid w:val="00CF23D1"/>
    <w:rsid w:val="00CF397F"/>
    <w:rsid w:val="00CF4AAD"/>
    <w:rsid w:val="00CF62E4"/>
    <w:rsid w:val="00CF6B4B"/>
    <w:rsid w:val="00D036AD"/>
    <w:rsid w:val="00D0711E"/>
    <w:rsid w:val="00D24D60"/>
    <w:rsid w:val="00D260F4"/>
    <w:rsid w:val="00D27D43"/>
    <w:rsid w:val="00D3122F"/>
    <w:rsid w:val="00D3235E"/>
    <w:rsid w:val="00D35C2A"/>
    <w:rsid w:val="00D4758C"/>
    <w:rsid w:val="00D51D7F"/>
    <w:rsid w:val="00D55A38"/>
    <w:rsid w:val="00D627FD"/>
    <w:rsid w:val="00D63084"/>
    <w:rsid w:val="00D76203"/>
    <w:rsid w:val="00D84ABB"/>
    <w:rsid w:val="00D90D55"/>
    <w:rsid w:val="00DA33C0"/>
    <w:rsid w:val="00DA799B"/>
    <w:rsid w:val="00DB7C4E"/>
    <w:rsid w:val="00DD07EA"/>
    <w:rsid w:val="00DD5894"/>
    <w:rsid w:val="00DE618F"/>
    <w:rsid w:val="00E14472"/>
    <w:rsid w:val="00E1517A"/>
    <w:rsid w:val="00E16186"/>
    <w:rsid w:val="00E16F84"/>
    <w:rsid w:val="00E17E8A"/>
    <w:rsid w:val="00E236B1"/>
    <w:rsid w:val="00E2532F"/>
    <w:rsid w:val="00E338D6"/>
    <w:rsid w:val="00E36DB4"/>
    <w:rsid w:val="00E422F2"/>
    <w:rsid w:val="00E60958"/>
    <w:rsid w:val="00E64545"/>
    <w:rsid w:val="00E65C73"/>
    <w:rsid w:val="00E735F4"/>
    <w:rsid w:val="00E74B7C"/>
    <w:rsid w:val="00E87D3F"/>
    <w:rsid w:val="00E914BE"/>
    <w:rsid w:val="00E94B0D"/>
    <w:rsid w:val="00E95549"/>
    <w:rsid w:val="00EA4DA0"/>
    <w:rsid w:val="00EB2869"/>
    <w:rsid w:val="00EC06A8"/>
    <w:rsid w:val="00EC2D3F"/>
    <w:rsid w:val="00EC60EC"/>
    <w:rsid w:val="00EC6C35"/>
    <w:rsid w:val="00ED38CD"/>
    <w:rsid w:val="00ED3CE6"/>
    <w:rsid w:val="00EE323C"/>
    <w:rsid w:val="00EE4B6B"/>
    <w:rsid w:val="00EE4DFC"/>
    <w:rsid w:val="00EF2AE5"/>
    <w:rsid w:val="00EF4A9B"/>
    <w:rsid w:val="00EF6528"/>
    <w:rsid w:val="00EF6B7B"/>
    <w:rsid w:val="00F00463"/>
    <w:rsid w:val="00F05424"/>
    <w:rsid w:val="00F0567C"/>
    <w:rsid w:val="00F10FB1"/>
    <w:rsid w:val="00F148D1"/>
    <w:rsid w:val="00F26192"/>
    <w:rsid w:val="00F35B38"/>
    <w:rsid w:val="00F47529"/>
    <w:rsid w:val="00F52478"/>
    <w:rsid w:val="00F52A51"/>
    <w:rsid w:val="00F64BE3"/>
    <w:rsid w:val="00F6576C"/>
    <w:rsid w:val="00F71158"/>
    <w:rsid w:val="00F7192D"/>
    <w:rsid w:val="00F72E1A"/>
    <w:rsid w:val="00F7344C"/>
    <w:rsid w:val="00F76DE7"/>
    <w:rsid w:val="00F775CF"/>
    <w:rsid w:val="00F77D34"/>
    <w:rsid w:val="00F84C8C"/>
    <w:rsid w:val="00F879EC"/>
    <w:rsid w:val="00F9547D"/>
    <w:rsid w:val="00F97E4F"/>
    <w:rsid w:val="00FA0B79"/>
    <w:rsid w:val="00FA2F0B"/>
    <w:rsid w:val="00FA3BCD"/>
    <w:rsid w:val="00FA406F"/>
    <w:rsid w:val="00FB4870"/>
    <w:rsid w:val="00FB48DC"/>
    <w:rsid w:val="00FB4D8A"/>
    <w:rsid w:val="00FD1229"/>
    <w:rsid w:val="00FD3077"/>
    <w:rsid w:val="00FD3678"/>
    <w:rsid w:val="00FD3927"/>
    <w:rsid w:val="00FE2DDE"/>
    <w:rsid w:val="00FE34D4"/>
    <w:rsid w:val="00FE57C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44E558B"/>
  <w15:docId w15:val="{FCD69085-3179-4C43-916E-F27CBBCA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B1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64545"/>
    <w:pPr>
      <w:keepNext/>
      <w:numPr>
        <w:numId w:val="15"/>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E64545"/>
    <w:pPr>
      <w:keepNext/>
      <w:numPr>
        <w:ilvl w:val="1"/>
        <w:numId w:val="15"/>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E64545"/>
    <w:pPr>
      <w:keepNext/>
      <w:numPr>
        <w:ilvl w:val="2"/>
        <w:numId w:val="15"/>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64545"/>
    <w:pPr>
      <w:keepNext/>
      <w:numPr>
        <w:ilvl w:val="3"/>
        <w:numId w:val="15"/>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E64545"/>
    <w:pPr>
      <w:numPr>
        <w:ilvl w:val="4"/>
        <w:numId w:val="15"/>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E64545"/>
    <w:pPr>
      <w:numPr>
        <w:ilvl w:val="5"/>
        <w:numId w:val="15"/>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64545"/>
    <w:pPr>
      <w:numPr>
        <w:ilvl w:val="6"/>
        <w:numId w:val="15"/>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E64545"/>
    <w:pPr>
      <w:numPr>
        <w:ilvl w:val="7"/>
        <w:numId w:val="15"/>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E64545"/>
    <w:pPr>
      <w:numPr>
        <w:ilvl w:val="8"/>
        <w:numId w:val="15"/>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547B13"/>
    <w:pPr>
      <w:tabs>
        <w:tab w:val="left" w:pos="1824"/>
        <w:tab w:val="left" w:pos="2223"/>
        <w:tab w:val="left" w:pos="2622"/>
      </w:tabs>
      <w:spacing w:line="360" w:lineRule="auto"/>
      <w:ind w:left="2166" w:hanging="2166"/>
      <w:jc w:val="both"/>
    </w:pPr>
    <w:rPr>
      <w:rFonts w:ascii="Arial" w:eastAsia="SimSun" w:hAnsi="Arial" w:cs="Arial"/>
    </w:rPr>
  </w:style>
  <w:style w:type="character" w:customStyle="1" w:styleId="BodyTextIndentChar">
    <w:name w:val="Body Text Indent Char"/>
    <w:basedOn w:val="DefaultParagraphFont"/>
    <w:link w:val="BodyTextIndent"/>
    <w:uiPriority w:val="99"/>
    <w:rsid w:val="00547B13"/>
    <w:rPr>
      <w:rFonts w:ascii="Arial" w:eastAsia="SimSun" w:hAnsi="Arial" w:cs="Arial"/>
      <w:sz w:val="24"/>
      <w:szCs w:val="24"/>
    </w:rPr>
  </w:style>
  <w:style w:type="paragraph" w:styleId="Footer">
    <w:name w:val="footer"/>
    <w:basedOn w:val="Normal"/>
    <w:link w:val="FooterChar"/>
    <w:uiPriority w:val="99"/>
    <w:rsid w:val="00547B13"/>
    <w:pPr>
      <w:tabs>
        <w:tab w:val="center" w:pos="4320"/>
        <w:tab w:val="right" w:pos="8640"/>
      </w:tabs>
    </w:pPr>
  </w:style>
  <w:style w:type="character" w:customStyle="1" w:styleId="FooterChar">
    <w:name w:val="Footer Char"/>
    <w:basedOn w:val="DefaultParagraphFont"/>
    <w:link w:val="Footer"/>
    <w:uiPriority w:val="99"/>
    <w:rsid w:val="00547B13"/>
    <w:rPr>
      <w:rFonts w:ascii="Times New Roman" w:eastAsia="Times New Roman" w:hAnsi="Times New Roman" w:cs="Times New Roman"/>
      <w:sz w:val="24"/>
      <w:szCs w:val="24"/>
    </w:rPr>
  </w:style>
  <w:style w:type="character" w:styleId="PageNumber">
    <w:name w:val="page number"/>
    <w:basedOn w:val="DefaultParagraphFont"/>
    <w:uiPriority w:val="99"/>
    <w:rsid w:val="00547B13"/>
    <w:rPr>
      <w:rFonts w:cs="Times New Roman"/>
    </w:rPr>
  </w:style>
  <w:style w:type="paragraph" w:styleId="Header">
    <w:name w:val="header"/>
    <w:basedOn w:val="Normal"/>
    <w:link w:val="HeaderChar"/>
    <w:uiPriority w:val="99"/>
    <w:unhideWhenUsed/>
    <w:rsid w:val="00547B13"/>
    <w:pPr>
      <w:tabs>
        <w:tab w:val="center" w:pos="4680"/>
        <w:tab w:val="right" w:pos="9360"/>
      </w:tabs>
    </w:pPr>
  </w:style>
  <w:style w:type="character" w:customStyle="1" w:styleId="HeaderChar">
    <w:name w:val="Header Char"/>
    <w:basedOn w:val="DefaultParagraphFont"/>
    <w:link w:val="Header"/>
    <w:uiPriority w:val="99"/>
    <w:rsid w:val="00547B13"/>
    <w:rPr>
      <w:rFonts w:ascii="Times New Roman" w:eastAsia="Times New Roman" w:hAnsi="Times New Roman" w:cs="Times New Roman"/>
      <w:sz w:val="24"/>
      <w:szCs w:val="24"/>
    </w:rPr>
  </w:style>
  <w:style w:type="table" w:styleId="TableGrid">
    <w:name w:val="Table Grid"/>
    <w:basedOn w:val="TableNormal"/>
    <w:uiPriority w:val="99"/>
    <w:rsid w:val="00547B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47B13"/>
    <w:pPr>
      <w:spacing w:before="100" w:beforeAutospacing="1" w:after="100" w:afterAutospacing="1"/>
    </w:pPr>
  </w:style>
  <w:style w:type="table" w:styleId="LightList-Accent2">
    <w:name w:val="Light List Accent 2"/>
    <w:basedOn w:val="TableNormal"/>
    <w:uiPriority w:val="61"/>
    <w:rsid w:val="00547B13"/>
    <w:pPr>
      <w:spacing w:after="0" w:line="240" w:lineRule="auto"/>
    </w:pPr>
    <w:rPr>
      <w:rFonts w:ascii="Times New Roman" w:eastAsia="Times New Roman" w:hAnsi="Times New Roman" w:cs="Times New Roman"/>
      <w:sz w:val="20"/>
      <w:szCs w:val="20"/>
      <w:lang w:val="id-ID" w:eastAsia="id-ID"/>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shd w:val="clear" w:color="auto" w:fill="C0504D" w:themeFill="accent2"/>
      </w:tcPr>
    </w:tblStylePr>
    <w:tblStylePr w:type="lastRow">
      <w:pPr>
        <w:spacing w:before="0" w:after="0"/>
      </w:pPr>
      <w:rPr>
        <w:rFonts w:cs="Times New Roman"/>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rPr>
        <w:rFonts w:cs="Times New Roman"/>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Shading1">
    <w:name w:val="Light Shading1"/>
    <w:basedOn w:val="TableNormal"/>
    <w:uiPriority w:val="60"/>
    <w:rsid w:val="00547B13"/>
    <w:pPr>
      <w:spacing w:after="0" w:line="240" w:lineRule="auto"/>
    </w:pPr>
    <w:rPr>
      <w:rFonts w:eastAsia="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pPr>
      <w:rPr>
        <w:rFonts w:cstheme="minorBid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heme="minorBid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heme="minorBidi"/>
        <w:b/>
        <w:bCs/>
      </w:rPr>
    </w:tblStylePr>
    <w:tblStylePr w:type="lastCol">
      <w:rPr>
        <w:rFonts w:cstheme="minorBidi"/>
        <w:b/>
        <w:bCs/>
      </w:rPr>
    </w:tblStylePr>
    <w:tblStylePr w:type="band1Vert">
      <w:rPr>
        <w:rFonts w:cstheme="minorBidi"/>
      </w:rPr>
      <w:tblPr/>
      <w:tcPr>
        <w:tcBorders>
          <w:left w:val="nil"/>
          <w:right w:val="nil"/>
          <w:insideH w:val="nil"/>
          <w:insideV w:val="nil"/>
        </w:tcBorders>
        <w:shd w:val="clear" w:color="auto" w:fill="C0C0C0" w:themeFill="text1" w:themeFillTint="3F"/>
      </w:tcPr>
    </w:tblStylePr>
    <w:tblStylePr w:type="band1Horz">
      <w:rPr>
        <w:rFonts w:cstheme="minorBidi"/>
      </w:rPr>
      <w:tblPr/>
      <w:tcPr>
        <w:tcBorders>
          <w:left w:val="nil"/>
          <w:right w:val="nil"/>
          <w:insideH w:val="nil"/>
          <w:insideV w:val="nil"/>
        </w:tcBorders>
        <w:shd w:val="clear" w:color="auto" w:fill="C0C0C0" w:themeFill="text1" w:themeFillTint="3F"/>
      </w:tcPr>
    </w:tblStylePr>
  </w:style>
  <w:style w:type="character" w:styleId="Hyperlink">
    <w:name w:val="Hyperlink"/>
    <w:basedOn w:val="DefaultParagraphFont"/>
    <w:uiPriority w:val="99"/>
    <w:semiHidden/>
    <w:unhideWhenUsed/>
    <w:rsid w:val="00547B13"/>
    <w:rPr>
      <w:rFonts w:cs="Times New Roman"/>
      <w:color w:val="0000FF"/>
      <w:u w:val="single"/>
    </w:rPr>
  </w:style>
  <w:style w:type="character" w:styleId="FollowedHyperlink">
    <w:name w:val="FollowedHyperlink"/>
    <w:basedOn w:val="DefaultParagraphFont"/>
    <w:uiPriority w:val="99"/>
    <w:semiHidden/>
    <w:unhideWhenUsed/>
    <w:rsid w:val="00547B13"/>
    <w:rPr>
      <w:rFonts w:cs="Times New Roman"/>
      <w:color w:val="800080"/>
      <w:u w:val="single"/>
    </w:rPr>
  </w:style>
  <w:style w:type="paragraph" w:customStyle="1" w:styleId="xl63">
    <w:name w:val="xl63"/>
    <w:basedOn w:val="Normal"/>
    <w:rsid w:val="00547B13"/>
    <w:pPr>
      <w:spacing w:before="100" w:beforeAutospacing="1" w:after="100" w:afterAutospacing="1"/>
      <w:textAlignment w:val="center"/>
    </w:pPr>
  </w:style>
  <w:style w:type="paragraph" w:customStyle="1" w:styleId="xl64">
    <w:name w:val="xl64"/>
    <w:basedOn w:val="Normal"/>
    <w:rsid w:val="00547B13"/>
    <w:pPr>
      <w:spacing w:before="100" w:beforeAutospacing="1" w:after="100" w:afterAutospacing="1"/>
      <w:textAlignment w:val="center"/>
    </w:pPr>
    <w:rPr>
      <w:b/>
      <w:bCs/>
    </w:rPr>
  </w:style>
  <w:style w:type="paragraph" w:customStyle="1" w:styleId="xl65">
    <w:name w:val="xl65"/>
    <w:basedOn w:val="Normal"/>
    <w:rsid w:val="00547B13"/>
    <w:pPr>
      <w:spacing w:before="100" w:beforeAutospacing="1" w:after="100" w:afterAutospacing="1"/>
      <w:textAlignment w:val="center"/>
    </w:pPr>
  </w:style>
  <w:style w:type="paragraph" w:customStyle="1" w:styleId="xl66">
    <w:name w:val="xl66"/>
    <w:basedOn w:val="Normal"/>
    <w:rsid w:val="00547B13"/>
    <w:pPr>
      <w:spacing w:before="100" w:beforeAutospacing="1" w:after="100" w:afterAutospacing="1"/>
    </w:pPr>
    <w:rPr>
      <w:b/>
      <w:bCs/>
    </w:rPr>
  </w:style>
  <w:style w:type="paragraph" w:customStyle="1" w:styleId="xl67">
    <w:name w:val="xl6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0">
    <w:name w:val="xl7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71">
    <w:name w:val="xl7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4">
    <w:name w:val="xl7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5">
    <w:name w:val="xl7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2">
    <w:name w:val="xl8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3">
    <w:name w:val="xl8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84">
    <w:name w:val="xl8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5">
    <w:name w:val="xl8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6">
    <w:name w:val="xl86"/>
    <w:basedOn w:val="Normal"/>
    <w:rsid w:val="00547B13"/>
    <w:pPr>
      <w:spacing w:before="100" w:beforeAutospacing="1" w:after="100" w:afterAutospacing="1"/>
    </w:pPr>
    <w:rPr>
      <w:b/>
      <w:bCs/>
      <w:i/>
      <w:iCs/>
    </w:rPr>
  </w:style>
  <w:style w:type="paragraph" w:customStyle="1" w:styleId="xl87">
    <w:name w:val="xl8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547B13"/>
    <w:pPr>
      <w:spacing w:before="100" w:beforeAutospacing="1" w:after="100" w:afterAutospacing="1"/>
      <w:jc w:val="center"/>
      <w:textAlignment w:val="center"/>
    </w:pPr>
  </w:style>
  <w:style w:type="paragraph" w:customStyle="1" w:styleId="xl89">
    <w:name w:val="xl8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1">
    <w:name w:val="xl9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3">
    <w:name w:val="xl9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7">
    <w:name w:val="xl9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9">
    <w:name w:val="xl99"/>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0">
    <w:name w:val="xl100"/>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1">
    <w:name w:val="xl101"/>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2">
    <w:name w:val="xl102"/>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3">
    <w:name w:val="xl103"/>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4">
    <w:name w:val="xl104"/>
    <w:basedOn w:val="Normal"/>
    <w:rsid w:val="00547B13"/>
    <w:pPr>
      <w:spacing w:before="100" w:beforeAutospacing="1" w:after="100" w:afterAutospacing="1"/>
      <w:textAlignment w:val="center"/>
    </w:pPr>
    <w:rPr>
      <w:b/>
      <w:bCs/>
      <w:i/>
      <w:iCs/>
    </w:rPr>
  </w:style>
  <w:style w:type="paragraph" w:customStyle="1" w:styleId="xl105">
    <w:name w:val="xl10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6">
    <w:name w:val="xl106"/>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7">
    <w:name w:val="xl107"/>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08">
    <w:name w:val="xl108"/>
    <w:basedOn w:val="Normal"/>
    <w:rsid w:val="00547B13"/>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09">
    <w:name w:val="xl109"/>
    <w:basedOn w:val="Normal"/>
    <w:rsid w:val="00547B1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10">
    <w:name w:val="xl110"/>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1">
    <w:name w:val="xl111"/>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Normal"/>
    <w:rsid w:val="00547B13"/>
    <w:pPr>
      <w:pBdr>
        <w:top w:val="single" w:sz="4" w:space="0" w:color="auto"/>
        <w:bottom w:val="single" w:sz="4" w:space="0" w:color="auto"/>
      </w:pBdr>
      <w:spacing w:before="100" w:beforeAutospacing="1" w:after="100" w:afterAutospacing="1"/>
      <w:jc w:val="center"/>
    </w:pPr>
    <w:rPr>
      <w:b/>
      <w:bCs/>
    </w:rPr>
  </w:style>
  <w:style w:type="paragraph" w:customStyle="1" w:styleId="xl113">
    <w:name w:val="xl113"/>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5">
    <w:name w:val="xl115"/>
    <w:basedOn w:val="Normal"/>
    <w:rsid w:val="00547B13"/>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Normal"/>
    <w:rsid w:val="00547B13"/>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118">
    <w:name w:val="xl118"/>
    <w:basedOn w:val="Normal"/>
    <w:rsid w:val="00547B13"/>
    <w:pPr>
      <w:pBdr>
        <w:top w:val="single" w:sz="4" w:space="0" w:color="auto"/>
      </w:pBdr>
      <w:spacing w:before="100" w:beforeAutospacing="1" w:after="100" w:afterAutospacing="1"/>
      <w:jc w:val="center"/>
      <w:textAlignment w:val="center"/>
    </w:pPr>
    <w:rPr>
      <w:b/>
      <w:bCs/>
    </w:rPr>
  </w:style>
  <w:style w:type="paragraph" w:customStyle="1" w:styleId="xl119">
    <w:name w:val="xl119"/>
    <w:basedOn w:val="Normal"/>
    <w:rsid w:val="00547B13"/>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
    <w:rsid w:val="00547B13"/>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121">
    <w:name w:val="xl121"/>
    <w:basedOn w:val="Normal"/>
    <w:rsid w:val="00547B13"/>
    <w:pPr>
      <w:pBdr>
        <w:bottom w:val="single" w:sz="4" w:space="0" w:color="auto"/>
      </w:pBdr>
      <w:spacing w:before="100" w:beforeAutospacing="1" w:after="100" w:afterAutospacing="1"/>
      <w:jc w:val="center"/>
      <w:textAlignment w:val="center"/>
    </w:pPr>
    <w:rPr>
      <w:b/>
      <w:bCs/>
    </w:rPr>
  </w:style>
  <w:style w:type="paragraph" w:customStyle="1" w:styleId="xl122">
    <w:name w:val="xl122"/>
    <w:basedOn w:val="Normal"/>
    <w:rsid w:val="00547B13"/>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3">
    <w:name w:val="xl123"/>
    <w:basedOn w:val="Normal"/>
    <w:rsid w:val="00547B13"/>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4">
    <w:name w:val="xl124"/>
    <w:basedOn w:val="Normal"/>
    <w:rsid w:val="00547B13"/>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547B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styleId="ListParagraph">
    <w:name w:val="List Paragraph"/>
    <w:aliases w:val="sub de titre 4,ANNEX,List Paragraph1"/>
    <w:basedOn w:val="Normal"/>
    <w:link w:val="ListParagraphChar"/>
    <w:uiPriority w:val="34"/>
    <w:qFormat/>
    <w:rsid w:val="00635DE4"/>
    <w:pPr>
      <w:ind w:left="720"/>
      <w:contextualSpacing/>
    </w:pPr>
  </w:style>
  <w:style w:type="character" w:customStyle="1" w:styleId="Heading1Char">
    <w:name w:val="Heading 1 Char"/>
    <w:basedOn w:val="DefaultParagraphFont"/>
    <w:link w:val="Heading1"/>
    <w:uiPriority w:val="9"/>
    <w:rsid w:val="00E64545"/>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6454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E6454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E64545"/>
    <w:rPr>
      <w:rFonts w:eastAsiaTheme="minorEastAsia"/>
      <w:b/>
      <w:bCs/>
      <w:sz w:val="28"/>
      <w:szCs w:val="28"/>
    </w:rPr>
  </w:style>
  <w:style w:type="character" w:customStyle="1" w:styleId="Heading5Char">
    <w:name w:val="Heading 5 Char"/>
    <w:basedOn w:val="DefaultParagraphFont"/>
    <w:link w:val="Heading5"/>
    <w:uiPriority w:val="9"/>
    <w:semiHidden/>
    <w:rsid w:val="00E64545"/>
    <w:rPr>
      <w:rFonts w:eastAsiaTheme="minorEastAsia"/>
      <w:b/>
      <w:bCs/>
      <w:i/>
      <w:iCs/>
      <w:sz w:val="26"/>
      <w:szCs w:val="26"/>
    </w:rPr>
  </w:style>
  <w:style w:type="character" w:customStyle="1" w:styleId="Heading6Char">
    <w:name w:val="Heading 6 Char"/>
    <w:basedOn w:val="DefaultParagraphFont"/>
    <w:link w:val="Heading6"/>
    <w:rsid w:val="00E64545"/>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E64545"/>
    <w:rPr>
      <w:rFonts w:eastAsiaTheme="minorEastAsia"/>
      <w:sz w:val="24"/>
      <w:szCs w:val="24"/>
    </w:rPr>
  </w:style>
  <w:style w:type="character" w:customStyle="1" w:styleId="Heading8Char">
    <w:name w:val="Heading 8 Char"/>
    <w:basedOn w:val="DefaultParagraphFont"/>
    <w:link w:val="Heading8"/>
    <w:uiPriority w:val="9"/>
    <w:semiHidden/>
    <w:rsid w:val="00E64545"/>
    <w:rPr>
      <w:rFonts w:eastAsiaTheme="minorEastAsia"/>
      <w:i/>
      <w:iCs/>
      <w:sz w:val="24"/>
      <w:szCs w:val="24"/>
    </w:rPr>
  </w:style>
  <w:style w:type="character" w:customStyle="1" w:styleId="Heading9Char">
    <w:name w:val="Heading 9 Char"/>
    <w:basedOn w:val="DefaultParagraphFont"/>
    <w:link w:val="Heading9"/>
    <w:uiPriority w:val="9"/>
    <w:semiHidden/>
    <w:rsid w:val="00E64545"/>
    <w:rPr>
      <w:rFonts w:asciiTheme="majorHAnsi" w:eastAsiaTheme="majorEastAsia" w:hAnsiTheme="majorHAnsi" w:cstheme="majorBidi"/>
    </w:rPr>
  </w:style>
  <w:style w:type="paragraph" w:customStyle="1" w:styleId="Default">
    <w:name w:val="Default"/>
    <w:rsid w:val="00E645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sub de titre 4 Char,ANNEX Char,List Paragraph1 Char"/>
    <w:link w:val="ListParagraph"/>
    <w:uiPriority w:val="34"/>
    <w:locked/>
    <w:rsid w:val="00E6454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21E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1EF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7670">
      <w:bodyDiv w:val="1"/>
      <w:marLeft w:val="0"/>
      <w:marRight w:val="0"/>
      <w:marTop w:val="0"/>
      <w:marBottom w:val="0"/>
      <w:divBdr>
        <w:top w:val="none" w:sz="0" w:space="0" w:color="auto"/>
        <w:left w:val="none" w:sz="0" w:space="0" w:color="auto"/>
        <w:bottom w:val="none" w:sz="0" w:space="0" w:color="auto"/>
        <w:right w:val="none" w:sz="0" w:space="0" w:color="auto"/>
      </w:divBdr>
    </w:div>
    <w:div w:id="18092287">
      <w:bodyDiv w:val="1"/>
      <w:marLeft w:val="0"/>
      <w:marRight w:val="0"/>
      <w:marTop w:val="0"/>
      <w:marBottom w:val="0"/>
      <w:divBdr>
        <w:top w:val="none" w:sz="0" w:space="0" w:color="auto"/>
        <w:left w:val="none" w:sz="0" w:space="0" w:color="auto"/>
        <w:bottom w:val="none" w:sz="0" w:space="0" w:color="auto"/>
        <w:right w:val="none" w:sz="0" w:space="0" w:color="auto"/>
      </w:divBdr>
    </w:div>
    <w:div w:id="29451725">
      <w:bodyDiv w:val="1"/>
      <w:marLeft w:val="0"/>
      <w:marRight w:val="0"/>
      <w:marTop w:val="0"/>
      <w:marBottom w:val="0"/>
      <w:divBdr>
        <w:top w:val="none" w:sz="0" w:space="0" w:color="auto"/>
        <w:left w:val="none" w:sz="0" w:space="0" w:color="auto"/>
        <w:bottom w:val="none" w:sz="0" w:space="0" w:color="auto"/>
        <w:right w:val="none" w:sz="0" w:space="0" w:color="auto"/>
      </w:divBdr>
    </w:div>
    <w:div w:id="38556504">
      <w:bodyDiv w:val="1"/>
      <w:marLeft w:val="0"/>
      <w:marRight w:val="0"/>
      <w:marTop w:val="0"/>
      <w:marBottom w:val="0"/>
      <w:divBdr>
        <w:top w:val="none" w:sz="0" w:space="0" w:color="auto"/>
        <w:left w:val="none" w:sz="0" w:space="0" w:color="auto"/>
        <w:bottom w:val="none" w:sz="0" w:space="0" w:color="auto"/>
        <w:right w:val="none" w:sz="0" w:space="0" w:color="auto"/>
      </w:divBdr>
    </w:div>
    <w:div w:id="44525352">
      <w:bodyDiv w:val="1"/>
      <w:marLeft w:val="0"/>
      <w:marRight w:val="0"/>
      <w:marTop w:val="0"/>
      <w:marBottom w:val="0"/>
      <w:divBdr>
        <w:top w:val="none" w:sz="0" w:space="0" w:color="auto"/>
        <w:left w:val="none" w:sz="0" w:space="0" w:color="auto"/>
        <w:bottom w:val="none" w:sz="0" w:space="0" w:color="auto"/>
        <w:right w:val="none" w:sz="0" w:space="0" w:color="auto"/>
      </w:divBdr>
    </w:div>
    <w:div w:id="77678963">
      <w:bodyDiv w:val="1"/>
      <w:marLeft w:val="0"/>
      <w:marRight w:val="0"/>
      <w:marTop w:val="0"/>
      <w:marBottom w:val="0"/>
      <w:divBdr>
        <w:top w:val="none" w:sz="0" w:space="0" w:color="auto"/>
        <w:left w:val="none" w:sz="0" w:space="0" w:color="auto"/>
        <w:bottom w:val="none" w:sz="0" w:space="0" w:color="auto"/>
        <w:right w:val="none" w:sz="0" w:space="0" w:color="auto"/>
      </w:divBdr>
    </w:div>
    <w:div w:id="78603651">
      <w:bodyDiv w:val="1"/>
      <w:marLeft w:val="0"/>
      <w:marRight w:val="0"/>
      <w:marTop w:val="0"/>
      <w:marBottom w:val="0"/>
      <w:divBdr>
        <w:top w:val="none" w:sz="0" w:space="0" w:color="auto"/>
        <w:left w:val="none" w:sz="0" w:space="0" w:color="auto"/>
        <w:bottom w:val="none" w:sz="0" w:space="0" w:color="auto"/>
        <w:right w:val="none" w:sz="0" w:space="0" w:color="auto"/>
      </w:divBdr>
    </w:div>
    <w:div w:id="150104765">
      <w:bodyDiv w:val="1"/>
      <w:marLeft w:val="0"/>
      <w:marRight w:val="0"/>
      <w:marTop w:val="0"/>
      <w:marBottom w:val="0"/>
      <w:divBdr>
        <w:top w:val="none" w:sz="0" w:space="0" w:color="auto"/>
        <w:left w:val="none" w:sz="0" w:space="0" w:color="auto"/>
        <w:bottom w:val="none" w:sz="0" w:space="0" w:color="auto"/>
        <w:right w:val="none" w:sz="0" w:space="0" w:color="auto"/>
      </w:divBdr>
    </w:div>
    <w:div w:id="177012747">
      <w:bodyDiv w:val="1"/>
      <w:marLeft w:val="0"/>
      <w:marRight w:val="0"/>
      <w:marTop w:val="0"/>
      <w:marBottom w:val="0"/>
      <w:divBdr>
        <w:top w:val="none" w:sz="0" w:space="0" w:color="auto"/>
        <w:left w:val="none" w:sz="0" w:space="0" w:color="auto"/>
        <w:bottom w:val="none" w:sz="0" w:space="0" w:color="auto"/>
        <w:right w:val="none" w:sz="0" w:space="0" w:color="auto"/>
      </w:divBdr>
    </w:div>
    <w:div w:id="203636121">
      <w:bodyDiv w:val="1"/>
      <w:marLeft w:val="0"/>
      <w:marRight w:val="0"/>
      <w:marTop w:val="0"/>
      <w:marBottom w:val="0"/>
      <w:divBdr>
        <w:top w:val="none" w:sz="0" w:space="0" w:color="auto"/>
        <w:left w:val="none" w:sz="0" w:space="0" w:color="auto"/>
        <w:bottom w:val="none" w:sz="0" w:space="0" w:color="auto"/>
        <w:right w:val="none" w:sz="0" w:space="0" w:color="auto"/>
      </w:divBdr>
    </w:div>
    <w:div w:id="228737260">
      <w:bodyDiv w:val="1"/>
      <w:marLeft w:val="0"/>
      <w:marRight w:val="0"/>
      <w:marTop w:val="0"/>
      <w:marBottom w:val="0"/>
      <w:divBdr>
        <w:top w:val="none" w:sz="0" w:space="0" w:color="auto"/>
        <w:left w:val="none" w:sz="0" w:space="0" w:color="auto"/>
        <w:bottom w:val="none" w:sz="0" w:space="0" w:color="auto"/>
        <w:right w:val="none" w:sz="0" w:space="0" w:color="auto"/>
      </w:divBdr>
    </w:div>
    <w:div w:id="232663824">
      <w:bodyDiv w:val="1"/>
      <w:marLeft w:val="0"/>
      <w:marRight w:val="0"/>
      <w:marTop w:val="0"/>
      <w:marBottom w:val="0"/>
      <w:divBdr>
        <w:top w:val="none" w:sz="0" w:space="0" w:color="auto"/>
        <w:left w:val="none" w:sz="0" w:space="0" w:color="auto"/>
        <w:bottom w:val="none" w:sz="0" w:space="0" w:color="auto"/>
        <w:right w:val="none" w:sz="0" w:space="0" w:color="auto"/>
      </w:divBdr>
    </w:div>
    <w:div w:id="245891575">
      <w:bodyDiv w:val="1"/>
      <w:marLeft w:val="0"/>
      <w:marRight w:val="0"/>
      <w:marTop w:val="0"/>
      <w:marBottom w:val="0"/>
      <w:divBdr>
        <w:top w:val="none" w:sz="0" w:space="0" w:color="auto"/>
        <w:left w:val="none" w:sz="0" w:space="0" w:color="auto"/>
        <w:bottom w:val="none" w:sz="0" w:space="0" w:color="auto"/>
        <w:right w:val="none" w:sz="0" w:space="0" w:color="auto"/>
      </w:divBdr>
    </w:div>
    <w:div w:id="258102590">
      <w:bodyDiv w:val="1"/>
      <w:marLeft w:val="0"/>
      <w:marRight w:val="0"/>
      <w:marTop w:val="0"/>
      <w:marBottom w:val="0"/>
      <w:divBdr>
        <w:top w:val="none" w:sz="0" w:space="0" w:color="auto"/>
        <w:left w:val="none" w:sz="0" w:space="0" w:color="auto"/>
        <w:bottom w:val="none" w:sz="0" w:space="0" w:color="auto"/>
        <w:right w:val="none" w:sz="0" w:space="0" w:color="auto"/>
      </w:divBdr>
    </w:div>
    <w:div w:id="261494230">
      <w:bodyDiv w:val="1"/>
      <w:marLeft w:val="0"/>
      <w:marRight w:val="0"/>
      <w:marTop w:val="0"/>
      <w:marBottom w:val="0"/>
      <w:divBdr>
        <w:top w:val="none" w:sz="0" w:space="0" w:color="auto"/>
        <w:left w:val="none" w:sz="0" w:space="0" w:color="auto"/>
        <w:bottom w:val="none" w:sz="0" w:space="0" w:color="auto"/>
        <w:right w:val="none" w:sz="0" w:space="0" w:color="auto"/>
      </w:divBdr>
    </w:div>
    <w:div w:id="274488099">
      <w:bodyDiv w:val="1"/>
      <w:marLeft w:val="0"/>
      <w:marRight w:val="0"/>
      <w:marTop w:val="0"/>
      <w:marBottom w:val="0"/>
      <w:divBdr>
        <w:top w:val="none" w:sz="0" w:space="0" w:color="auto"/>
        <w:left w:val="none" w:sz="0" w:space="0" w:color="auto"/>
        <w:bottom w:val="none" w:sz="0" w:space="0" w:color="auto"/>
        <w:right w:val="none" w:sz="0" w:space="0" w:color="auto"/>
      </w:divBdr>
    </w:div>
    <w:div w:id="367412441">
      <w:bodyDiv w:val="1"/>
      <w:marLeft w:val="0"/>
      <w:marRight w:val="0"/>
      <w:marTop w:val="0"/>
      <w:marBottom w:val="0"/>
      <w:divBdr>
        <w:top w:val="none" w:sz="0" w:space="0" w:color="auto"/>
        <w:left w:val="none" w:sz="0" w:space="0" w:color="auto"/>
        <w:bottom w:val="none" w:sz="0" w:space="0" w:color="auto"/>
        <w:right w:val="none" w:sz="0" w:space="0" w:color="auto"/>
      </w:divBdr>
    </w:div>
    <w:div w:id="397367877">
      <w:bodyDiv w:val="1"/>
      <w:marLeft w:val="0"/>
      <w:marRight w:val="0"/>
      <w:marTop w:val="0"/>
      <w:marBottom w:val="0"/>
      <w:divBdr>
        <w:top w:val="none" w:sz="0" w:space="0" w:color="auto"/>
        <w:left w:val="none" w:sz="0" w:space="0" w:color="auto"/>
        <w:bottom w:val="none" w:sz="0" w:space="0" w:color="auto"/>
        <w:right w:val="none" w:sz="0" w:space="0" w:color="auto"/>
      </w:divBdr>
    </w:div>
    <w:div w:id="399518020">
      <w:bodyDiv w:val="1"/>
      <w:marLeft w:val="0"/>
      <w:marRight w:val="0"/>
      <w:marTop w:val="0"/>
      <w:marBottom w:val="0"/>
      <w:divBdr>
        <w:top w:val="none" w:sz="0" w:space="0" w:color="auto"/>
        <w:left w:val="none" w:sz="0" w:space="0" w:color="auto"/>
        <w:bottom w:val="none" w:sz="0" w:space="0" w:color="auto"/>
        <w:right w:val="none" w:sz="0" w:space="0" w:color="auto"/>
      </w:divBdr>
    </w:div>
    <w:div w:id="408429165">
      <w:bodyDiv w:val="1"/>
      <w:marLeft w:val="0"/>
      <w:marRight w:val="0"/>
      <w:marTop w:val="0"/>
      <w:marBottom w:val="0"/>
      <w:divBdr>
        <w:top w:val="none" w:sz="0" w:space="0" w:color="auto"/>
        <w:left w:val="none" w:sz="0" w:space="0" w:color="auto"/>
        <w:bottom w:val="none" w:sz="0" w:space="0" w:color="auto"/>
        <w:right w:val="none" w:sz="0" w:space="0" w:color="auto"/>
      </w:divBdr>
    </w:div>
    <w:div w:id="455878658">
      <w:bodyDiv w:val="1"/>
      <w:marLeft w:val="0"/>
      <w:marRight w:val="0"/>
      <w:marTop w:val="0"/>
      <w:marBottom w:val="0"/>
      <w:divBdr>
        <w:top w:val="none" w:sz="0" w:space="0" w:color="auto"/>
        <w:left w:val="none" w:sz="0" w:space="0" w:color="auto"/>
        <w:bottom w:val="none" w:sz="0" w:space="0" w:color="auto"/>
        <w:right w:val="none" w:sz="0" w:space="0" w:color="auto"/>
      </w:divBdr>
    </w:div>
    <w:div w:id="466700181">
      <w:bodyDiv w:val="1"/>
      <w:marLeft w:val="0"/>
      <w:marRight w:val="0"/>
      <w:marTop w:val="0"/>
      <w:marBottom w:val="0"/>
      <w:divBdr>
        <w:top w:val="none" w:sz="0" w:space="0" w:color="auto"/>
        <w:left w:val="none" w:sz="0" w:space="0" w:color="auto"/>
        <w:bottom w:val="none" w:sz="0" w:space="0" w:color="auto"/>
        <w:right w:val="none" w:sz="0" w:space="0" w:color="auto"/>
      </w:divBdr>
    </w:div>
    <w:div w:id="479224891">
      <w:bodyDiv w:val="1"/>
      <w:marLeft w:val="0"/>
      <w:marRight w:val="0"/>
      <w:marTop w:val="0"/>
      <w:marBottom w:val="0"/>
      <w:divBdr>
        <w:top w:val="none" w:sz="0" w:space="0" w:color="auto"/>
        <w:left w:val="none" w:sz="0" w:space="0" w:color="auto"/>
        <w:bottom w:val="none" w:sz="0" w:space="0" w:color="auto"/>
        <w:right w:val="none" w:sz="0" w:space="0" w:color="auto"/>
      </w:divBdr>
    </w:div>
    <w:div w:id="483740953">
      <w:bodyDiv w:val="1"/>
      <w:marLeft w:val="0"/>
      <w:marRight w:val="0"/>
      <w:marTop w:val="0"/>
      <w:marBottom w:val="0"/>
      <w:divBdr>
        <w:top w:val="none" w:sz="0" w:space="0" w:color="auto"/>
        <w:left w:val="none" w:sz="0" w:space="0" w:color="auto"/>
        <w:bottom w:val="none" w:sz="0" w:space="0" w:color="auto"/>
        <w:right w:val="none" w:sz="0" w:space="0" w:color="auto"/>
      </w:divBdr>
    </w:div>
    <w:div w:id="497573050">
      <w:bodyDiv w:val="1"/>
      <w:marLeft w:val="0"/>
      <w:marRight w:val="0"/>
      <w:marTop w:val="0"/>
      <w:marBottom w:val="0"/>
      <w:divBdr>
        <w:top w:val="none" w:sz="0" w:space="0" w:color="auto"/>
        <w:left w:val="none" w:sz="0" w:space="0" w:color="auto"/>
        <w:bottom w:val="none" w:sz="0" w:space="0" w:color="auto"/>
        <w:right w:val="none" w:sz="0" w:space="0" w:color="auto"/>
      </w:divBdr>
    </w:div>
    <w:div w:id="506793064">
      <w:bodyDiv w:val="1"/>
      <w:marLeft w:val="0"/>
      <w:marRight w:val="0"/>
      <w:marTop w:val="0"/>
      <w:marBottom w:val="0"/>
      <w:divBdr>
        <w:top w:val="none" w:sz="0" w:space="0" w:color="auto"/>
        <w:left w:val="none" w:sz="0" w:space="0" w:color="auto"/>
        <w:bottom w:val="none" w:sz="0" w:space="0" w:color="auto"/>
        <w:right w:val="none" w:sz="0" w:space="0" w:color="auto"/>
      </w:divBdr>
    </w:div>
    <w:div w:id="517163179">
      <w:bodyDiv w:val="1"/>
      <w:marLeft w:val="0"/>
      <w:marRight w:val="0"/>
      <w:marTop w:val="0"/>
      <w:marBottom w:val="0"/>
      <w:divBdr>
        <w:top w:val="none" w:sz="0" w:space="0" w:color="auto"/>
        <w:left w:val="none" w:sz="0" w:space="0" w:color="auto"/>
        <w:bottom w:val="none" w:sz="0" w:space="0" w:color="auto"/>
        <w:right w:val="none" w:sz="0" w:space="0" w:color="auto"/>
      </w:divBdr>
    </w:div>
    <w:div w:id="524294992">
      <w:bodyDiv w:val="1"/>
      <w:marLeft w:val="0"/>
      <w:marRight w:val="0"/>
      <w:marTop w:val="0"/>
      <w:marBottom w:val="0"/>
      <w:divBdr>
        <w:top w:val="none" w:sz="0" w:space="0" w:color="auto"/>
        <w:left w:val="none" w:sz="0" w:space="0" w:color="auto"/>
        <w:bottom w:val="none" w:sz="0" w:space="0" w:color="auto"/>
        <w:right w:val="none" w:sz="0" w:space="0" w:color="auto"/>
      </w:divBdr>
    </w:div>
    <w:div w:id="525872239">
      <w:bodyDiv w:val="1"/>
      <w:marLeft w:val="0"/>
      <w:marRight w:val="0"/>
      <w:marTop w:val="0"/>
      <w:marBottom w:val="0"/>
      <w:divBdr>
        <w:top w:val="none" w:sz="0" w:space="0" w:color="auto"/>
        <w:left w:val="none" w:sz="0" w:space="0" w:color="auto"/>
        <w:bottom w:val="none" w:sz="0" w:space="0" w:color="auto"/>
        <w:right w:val="none" w:sz="0" w:space="0" w:color="auto"/>
      </w:divBdr>
    </w:div>
    <w:div w:id="537935066">
      <w:bodyDiv w:val="1"/>
      <w:marLeft w:val="0"/>
      <w:marRight w:val="0"/>
      <w:marTop w:val="0"/>
      <w:marBottom w:val="0"/>
      <w:divBdr>
        <w:top w:val="none" w:sz="0" w:space="0" w:color="auto"/>
        <w:left w:val="none" w:sz="0" w:space="0" w:color="auto"/>
        <w:bottom w:val="none" w:sz="0" w:space="0" w:color="auto"/>
        <w:right w:val="none" w:sz="0" w:space="0" w:color="auto"/>
      </w:divBdr>
    </w:div>
    <w:div w:id="575434341">
      <w:bodyDiv w:val="1"/>
      <w:marLeft w:val="0"/>
      <w:marRight w:val="0"/>
      <w:marTop w:val="0"/>
      <w:marBottom w:val="0"/>
      <w:divBdr>
        <w:top w:val="none" w:sz="0" w:space="0" w:color="auto"/>
        <w:left w:val="none" w:sz="0" w:space="0" w:color="auto"/>
        <w:bottom w:val="none" w:sz="0" w:space="0" w:color="auto"/>
        <w:right w:val="none" w:sz="0" w:space="0" w:color="auto"/>
      </w:divBdr>
    </w:div>
    <w:div w:id="604263342">
      <w:bodyDiv w:val="1"/>
      <w:marLeft w:val="0"/>
      <w:marRight w:val="0"/>
      <w:marTop w:val="0"/>
      <w:marBottom w:val="0"/>
      <w:divBdr>
        <w:top w:val="none" w:sz="0" w:space="0" w:color="auto"/>
        <w:left w:val="none" w:sz="0" w:space="0" w:color="auto"/>
        <w:bottom w:val="none" w:sz="0" w:space="0" w:color="auto"/>
        <w:right w:val="none" w:sz="0" w:space="0" w:color="auto"/>
      </w:divBdr>
    </w:div>
    <w:div w:id="617758705">
      <w:bodyDiv w:val="1"/>
      <w:marLeft w:val="0"/>
      <w:marRight w:val="0"/>
      <w:marTop w:val="0"/>
      <w:marBottom w:val="0"/>
      <w:divBdr>
        <w:top w:val="none" w:sz="0" w:space="0" w:color="auto"/>
        <w:left w:val="none" w:sz="0" w:space="0" w:color="auto"/>
        <w:bottom w:val="none" w:sz="0" w:space="0" w:color="auto"/>
        <w:right w:val="none" w:sz="0" w:space="0" w:color="auto"/>
      </w:divBdr>
    </w:div>
    <w:div w:id="663048219">
      <w:bodyDiv w:val="1"/>
      <w:marLeft w:val="0"/>
      <w:marRight w:val="0"/>
      <w:marTop w:val="0"/>
      <w:marBottom w:val="0"/>
      <w:divBdr>
        <w:top w:val="none" w:sz="0" w:space="0" w:color="auto"/>
        <w:left w:val="none" w:sz="0" w:space="0" w:color="auto"/>
        <w:bottom w:val="none" w:sz="0" w:space="0" w:color="auto"/>
        <w:right w:val="none" w:sz="0" w:space="0" w:color="auto"/>
      </w:divBdr>
    </w:div>
    <w:div w:id="669142413">
      <w:bodyDiv w:val="1"/>
      <w:marLeft w:val="0"/>
      <w:marRight w:val="0"/>
      <w:marTop w:val="0"/>
      <w:marBottom w:val="0"/>
      <w:divBdr>
        <w:top w:val="none" w:sz="0" w:space="0" w:color="auto"/>
        <w:left w:val="none" w:sz="0" w:space="0" w:color="auto"/>
        <w:bottom w:val="none" w:sz="0" w:space="0" w:color="auto"/>
        <w:right w:val="none" w:sz="0" w:space="0" w:color="auto"/>
      </w:divBdr>
    </w:div>
    <w:div w:id="669874845">
      <w:bodyDiv w:val="1"/>
      <w:marLeft w:val="0"/>
      <w:marRight w:val="0"/>
      <w:marTop w:val="0"/>
      <w:marBottom w:val="0"/>
      <w:divBdr>
        <w:top w:val="none" w:sz="0" w:space="0" w:color="auto"/>
        <w:left w:val="none" w:sz="0" w:space="0" w:color="auto"/>
        <w:bottom w:val="none" w:sz="0" w:space="0" w:color="auto"/>
        <w:right w:val="none" w:sz="0" w:space="0" w:color="auto"/>
      </w:divBdr>
    </w:div>
    <w:div w:id="682319219">
      <w:bodyDiv w:val="1"/>
      <w:marLeft w:val="0"/>
      <w:marRight w:val="0"/>
      <w:marTop w:val="0"/>
      <w:marBottom w:val="0"/>
      <w:divBdr>
        <w:top w:val="none" w:sz="0" w:space="0" w:color="auto"/>
        <w:left w:val="none" w:sz="0" w:space="0" w:color="auto"/>
        <w:bottom w:val="none" w:sz="0" w:space="0" w:color="auto"/>
        <w:right w:val="none" w:sz="0" w:space="0" w:color="auto"/>
      </w:divBdr>
    </w:div>
    <w:div w:id="684330112">
      <w:bodyDiv w:val="1"/>
      <w:marLeft w:val="0"/>
      <w:marRight w:val="0"/>
      <w:marTop w:val="0"/>
      <w:marBottom w:val="0"/>
      <w:divBdr>
        <w:top w:val="none" w:sz="0" w:space="0" w:color="auto"/>
        <w:left w:val="none" w:sz="0" w:space="0" w:color="auto"/>
        <w:bottom w:val="none" w:sz="0" w:space="0" w:color="auto"/>
        <w:right w:val="none" w:sz="0" w:space="0" w:color="auto"/>
      </w:divBdr>
    </w:div>
    <w:div w:id="684793752">
      <w:bodyDiv w:val="1"/>
      <w:marLeft w:val="0"/>
      <w:marRight w:val="0"/>
      <w:marTop w:val="0"/>
      <w:marBottom w:val="0"/>
      <w:divBdr>
        <w:top w:val="none" w:sz="0" w:space="0" w:color="auto"/>
        <w:left w:val="none" w:sz="0" w:space="0" w:color="auto"/>
        <w:bottom w:val="none" w:sz="0" w:space="0" w:color="auto"/>
        <w:right w:val="none" w:sz="0" w:space="0" w:color="auto"/>
      </w:divBdr>
    </w:div>
    <w:div w:id="711737155">
      <w:bodyDiv w:val="1"/>
      <w:marLeft w:val="0"/>
      <w:marRight w:val="0"/>
      <w:marTop w:val="0"/>
      <w:marBottom w:val="0"/>
      <w:divBdr>
        <w:top w:val="none" w:sz="0" w:space="0" w:color="auto"/>
        <w:left w:val="none" w:sz="0" w:space="0" w:color="auto"/>
        <w:bottom w:val="none" w:sz="0" w:space="0" w:color="auto"/>
        <w:right w:val="none" w:sz="0" w:space="0" w:color="auto"/>
      </w:divBdr>
    </w:div>
    <w:div w:id="715007099">
      <w:bodyDiv w:val="1"/>
      <w:marLeft w:val="0"/>
      <w:marRight w:val="0"/>
      <w:marTop w:val="0"/>
      <w:marBottom w:val="0"/>
      <w:divBdr>
        <w:top w:val="none" w:sz="0" w:space="0" w:color="auto"/>
        <w:left w:val="none" w:sz="0" w:space="0" w:color="auto"/>
        <w:bottom w:val="none" w:sz="0" w:space="0" w:color="auto"/>
        <w:right w:val="none" w:sz="0" w:space="0" w:color="auto"/>
      </w:divBdr>
    </w:div>
    <w:div w:id="721363959">
      <w:bodyDiv w:val="1"/>
      <w:marLeft w:val="0"/>
      <w:marRight w:val="0"/>
      <w:marTop w:val="0"/>
      <w:marBottom w:val="0"/>
      <w:divBdr>
        <w:top w:val="none" w:sz="0" w:space="0" w:color="auto"/>
        <w:left w:val="none" w:sz="0" w:space="0" w:color="auto"/>
        <w:bottom w:val="none" w:sz="0" w:space="0" w:color="auto"/>
        <w:right w:val="none" w:sz="0" w:space="0" w:color="auto"/>
      </w:divBdr>
    </w:div>
    <w:div w:id="742412692">
      <w:bodyDiv w:val="1"/>
      <w:marLeft w:val="0"/>
      <w:marRight w:val="0"/>
      <w:marTop w:val="0"/>
      <w:marBottom w:val="0"/>
      <w:divBdr>
        <w:top w:val="none" w:sz="0" w:space="0" w:color="auto"/>
        <w:left w:val="none" w:sz="0" w:space="0" w:color="auto"/>
        <w:bottom w:val="none" w:sz="0" w:space="0" w:color="auto"/>
        <w:right w:val="none" w:sz="0" w:space="0" w:color="auto"/>
      </w:divBdr>
    </w:div>
    <w:div w:id="743257596">
      <w:bodyDiv w:val="1"/>
      <w:marLeft w:val="0"/>
      <w:marRight w:val="0"/>
      <w:marTop w:val="0"/>
      <w:marBottom w:val="0"/>
      <w:divBdr>
        <w:top w:val="none" w:sz="0" w:space="0" w:color="auto"/>
        <w:left w:val="none" w:sz="0" w:space="0" w:color="auto"/>
        <w:bottom w:val="none" w:sz="0" w:space="0" w:color="auto"/>
        <w:right w:val="none" w:sz="0" w:space="0" w:color="auto"/>
      </w:divBdr>
    </w:div>
    <w:div w:id="801002491">
      <w:bodyDiv w:val="1"/>
      <w:marLeft w:val="0"/>
      <w:marRight w:val="0"/>
      <w:marTop w:val="0"/>
      <w:marBottom w:val="0"/>
      <w:divBdr>
        <w:top w:val="none" w:sz="0" w:space="0" w:color="auto"/>
        <w:left w:val="none" w:sz="0" w:space="0" w:color="auto"/>
        <w:bottom w:val="none" w:sz="0" w:space="0" w:color="auto"/>
        <w:right w:val="none" w:sz="0" w:space="0" w:color="auto"/>
      </w:divBdr>
    </w:div>
    <w:div w:id="806167635">
      <w:bodyDiv w:val="1"/>
      <w:marLeft w:val="0"/>
      <w:marRight w:val="0"/>
      <w:marTop w:val="0"/>
      <w:marBottom w:val="0"/>
      <w:divBdr>
        <w:top w:val="none" w:sz="0" w:space="0" w:color="auto"/>
        <w:left w:val="none" w:sz="0" w:space="0" w:color="auto"/>
        <w:bottom w:val="none" w:sz="0" w:space="0" w:color="auto"/>
        <w:right w:val="none" w:sz="0" w:space="0" w:color="auto"/>
      </w:divBdr>
    </w:div>
    <w:div w:id="843282075">
      <w:bodyDiv w:val="1"/>
      <w:marLeft w:val="0"/>
      <w:marRight w:val="0"/>
      <w:marTop w:val="0"/>
      <w:marBottom w:val="0"/>
      <w:divBdr>
        <w:top w:val="none" w:sz="0" w:space="0" w:color="auto"/>
        <w:left w:val="none" w:sz="0" w:space="0" w:color="auto"/>
        <w:bottom w:val="none" w:sz="0" w:space="0" w:color="auto"/>
        <w:right w:val="none" w:sz="0" w:space="0" w:color="auto"/>
      </w:divBdr>
    </w:div>
    <w:div w:id="848985961">
      <w:bodyDiv w:val="1"/>
      <w:marLeft w:val="0"/>
      <w:marRight w:val="0"/>
      <w:marTop w:val="0"/>
      <w:marBottom w:val="0"/>
      <w:divBdr>
        <w:top w:val="none" w:sz="0" w:space="0" w:color="auto"/>
        <w:left w:val="none" w:sz="0" w:space="0" w:color="auto"/>
        <w:bottom w:val="none" w:sz="0" w:space="0" w:color="auto"/>
        <w:right w:val="none" w:sz="0" w:space="0" w:color="auto"/>
      </w:divBdr>
    </w:div>
    <w:div w:id="857351825">
      <w:bodyDiv w:val="1"/>
      <w:marLeft w:val="0"/>
      <w:marRight w:val="0"/>
      <w:marTop w:val="0"/>
      <w:marBottom w:val="0"/>
      <w:divBdr>
        <w:top w:val="none" w:sz="0" w:space="0" w:color="auto"/>
        <w:left w:val="none" w:sz="0" w:space="0" w:color="auto"/>
        <w:bottom w:val="none" w:sz="0" w:space="0" w:color="auto"/>
        <w:right w:val="none" w:sz="0" w:space="0" w:color="auto"/>
      </w:divBdr>
    </w:div>
    <w:div w:id="861939230">
      <w:bodyDiv w:val="1"/>
      <w:marLeft w:val="0"/>
      <w:marRight w:val="0"/>
      <w:marTop w:val="0"/>
      <w:marBottom w:val="0"/>
      <w:divBdr>
        <w:top w:val="none" w:sz="0" w:space="0" w:color="auto"/>
        <w:left w:val="none" w:sz="0" w:space="0" w:color="auto"/>
        <w:bottom w:val="none" w:sz="0" w:space="0" w:color="auto"/>
        <w:right w:val="none" w:sz="0" w:space="0" w:color="auto"/>
      </w:divBdr>
    </w:div>
    <w:div w:id="893664560">
      <w:bodyDiv w:val="1"/>
      <w:marLeft w:val="0"/>
      <w:marRight w:val="0"/>
      <w:marTop w:val="0"/>
      <w:marBottom w:val="0"/>
      <w:divBdr>
        <w:top w:val="none" w:sz="0" w:space="0" w:color="auto"/>
        <w:left w:val="none" w:sz="0" w:space="0" w:color="auto"/>
        <w:bottom w:val="none" w:sz="0" w:space="0" w:color="auto"/>
        <w:right w:val="none" w:sz="0" w:space="0" w:color="auto"/>
      </w:divBdr>
    </w:div>
    <w:div w:id="910847932">
      <w:bodyDiv w:val="1"/>
      <w:marLeft w:val="0"/>
      <w:marRight w:val="0"/>
      <w:marTop w:val="0"/>
      <w:marBottom w:val="0"/>
      <w:divBdr>
        <w:top w:val="none" w:sz="0" w:space="0" w:color="auto"/>
        <w:left w:val="none" w:sz="0" w:space="0" w:color="auto"/>
        <w:bottom w:val="none" w:sz="0" w:space="0" w:color="auto"/>
        <w:right w:val="none" w:sz="0" w:space="0" w:color="auto"/>
      </w:divBdr>
    </w:div>
    <w:div w:id="932468994">
      <w:bodyDiv w:val="1"/>
      <w:marLeft w:val="0"/>
      <w:marRight w:val="0"/>
      <w:marTop w:val="0"/>
      <w:marBottom w:val="0"/>
      <w:divBdr>
        <w:top w:val="none" w:sz="0" w:space="0" w:color="auto"/>
        <w:left w:val="none" w:sz="0" w:space="0" w:color="auto"/>
        <w:bottom w:val="none" w:sz="0" w:space="0" w:color="auto"/>
        <w:right w:val="none" w:sz="0" w:space="0" w:color="auto"/>
      </w:divBdr>
    </w:div>
    <w:div w:id="952202806">
      <w:bodyDiv w:val="1"/>
      <w:marLeft w:val="0"/>
      <w:marRight w:val="0"/>
      <w:marTop w:val="0"/>
      <w:marBottom w:val="0"/>
      <w:divBdr>
        <w:top w:val="none" w:sz="0" w:space="0" w:color="auto"/>
        <w:left w:val="none" w:sz="0" w:space="0" w:color="auto"/>
        <w:bottom w:val="none" w:sz="0" w:space="0" w:color="auto"/>
        <w:right w:val="none" w:sz="0" w:space="0" w:color="auto"/>
      </w:divBdr>
    </w:div>
    <w:div w:id="957837548">
      <w:bodyDiv w:val="1"/>
      <w:marLeft w:val="0"/>
      <w:marRight w:val="0"/>
      <w:marTop w:val="0"/>
      <w:marBottom w:val="0"/>
      <w:divBdr>
        <w:top w:val="none" w:sz="0" w:space="0" w:color="auto"/>
        <w:left w:val="none" w:sz="0" w:space="0" w:color="auto"/>
        <w:bottom w:val="none" w:sz="0" w:space="0" w:color="auto"/>
        <w:right w:val="none" w:sz="0" w:space="0" w:color="auto"/>
      </w:divBdr>
    </w:div>
    <w:div w:id="961037108">
      <w:bodyDiv w:val="1"/>
      <w:marLeft w:val="0"/>
      <w:marRight w:val="0"/>
      <w:marTop w:val="0"/>
      <w:marBottom w:val="0"/>
      <w:divBdr>
        <w:top w:val="none" w:sz="0" w:space="0" w:color="auto"/>
        <w:left w:val="none" w:sz="0" w:space="0" w:color="auto"/>
        <w:bottom w:val="none" w:sz="0" w:space="0" w:color="auto"/>
        <w:right w:val="none" w:sz="0" w:space="0" w:color="auto"/>
      </w:divBdr>
    </w:div>
    <w:div w:id="967781180">
      <w:bodyDiv w:val="1"/>
      <w:marLeft w:val="0"/>
      <w:marRight w:val="0"/>
      <w:marTop w:val="0"/>
      <w:marBottom w:val="0"/>
      <w:divBdr>
        <w:top w:val="none" w:sz="0" w:space="0" w:color="auto"/>
        <w:left w:val="none" w:sz="0" w:space="0" w:color="auto"/>
        <w:bottom w:val="none" w:sz="0" w:space="0" w:color="auto"/>
        <w:right w:val="none" w:sz="0" w:space="0" w:color="auto"/>
      </w:divBdr>
    </w:div>
    <w:div w:id="996765184">
      <w:bodyDiv w:val="1"/>
      <w:marLeft w:val="0"/>
      <w:marRight w:val="0"/>
      <w:marTop w:val="0"/>
      <w:marBottom w:val="0"/>
      <w:divBdr>
        <w:top w:val="none" w:sz="0" w:space="0" w:color="auto"/>
        <w:left w:val="none" w:sz="0" w:space="0" w:color="auto"/>
        <w:bottom w:val="none" w:sz="0" w:space="0" w:color="auto"/>
        <w:right w:val="none" w:sz="0" w:space="0" w:color="auto"/>
      </w:divBdr>
    </w:div>
    <w:div w:id="1055667138">
      <w:bodyDiv w:val="1"/>
      <w:marLeft w:val="0"/>
      <w:marRight w:val="0"/>
      <w:marTop w:val="0"/>
      <w:marBottom w:val="0"/>
      <w:divBdr>
        <w:top w:val="none" w:sz="0" w:space="0" w:color="auto"/>
        <w:left w:val="none" w:sz="0" w:space="0" w:color="auto"/>
        <w:bottom w:val="none" w:sz="0" w:space="0" w:color="auto"/>
        <w:right w:val="none" w:sz="0" w:space="0" w:color="auto"/>
      </w:divBdr>
    </w:div>
    <w:div w:id="1061173691">
      <w:bodyDiv w:val="1"/>
      <w:marLeft w:val="0"/>
      <w:marRight w:val="0"/>
      <w:marTop w:val="0"/>
      <w:marBottom w:val="0"/>
      <w:divBdr>
        <w:top w:val="none" w:sz="0" w:space="0" w:color="auto"/>
        <w:left w:val="none" w:sz="0" w:space="0" w:color="auto"/>
        <w:bottom w:val="none" w:sz="0" w:space="0" w:color="auto"/>
        <w:right w:val="none" w:sz="0" w:space="0" w:color="auto"/>
      </w:divBdr>
    </w:div>
    <w:div w:id="1066998466">
      <w:bodyDiv w:val="1"/>
      <w:marLeft w:val="0"/>
      <w:marRight w:val="0"/>
      <w:marTop w:val="0"/>
      <w:marBottom w:val="0"/>
      <w:divBdr>
        <w:top w:val="none" w:sz="0" w:space="0" w:color="auto"/>
        <w:left w:val="none" w:sz="0" w:space="0" w:color="auto"/>
        <w:bottom w:val="none" w:sz="0" w:space="0" w:color="auto"/>
        <w:right w:val="none" w:sz="0" w:space="0" w:color="auto"/>
      </w:divBdr>
    </w:div>
    <w:div w:id="1067650719">
      <w:bodyDiv w:val="1"/>
      <w:marLeft w:val="0"/>
      <w:marRight w:val="0"/>
      <w:marTop w:val="0"/>
      <w:marBottom w:val="0"/>
      <w:divBdr>
        <w:top w:val="none" w:sz="0" w:space="0" w:color="auto"/>
        <w:left w:val="none" w:sz="0" w:space="0" w:color="auto"/>
        <w:bottom w:val="none" w:sz="0" w:space="0" w:color="auto"/>
        <w:right w:val="none" w:sz="0" w:space="0" w:color="auto"/>
      </w:divBdr>
    </w:div>
    <w:div w:id="1075975942">
      <w:bodyDiv w:val="1"/>
      <w:marLeft w:val="0"/>
      <w:marRight w:val="0"/>
      <w:marTop w:val="0"/>
      <w:marBottom w:val="0"/>
      <w:divBdr>
        <w:top w:val="none" w:sz="0" w:space="0" w:color="auto"/>
        <w:left w:val="none" w:sz="0" w:space="0" w:color="auto"/>
        <w:bottom w:val="none" w:sz="0" w:space="0" w:color="auto"/>
        <w:right w:val="none" w:sz="0" w:space="0" w:color="auto"/>
      </w:divBdr>
    </w:div>
    <w:div w:id="1091121857">
      <w:bodyDiv w:val="1"/>
      <w:marLeft w:val="0"/>
      <w:marRight w:val="0"/>
      <w:marTop w:val="0"/>
      <w:marBottom w:val="0"/>
      <w:divBdr>
        <w:top w:val="none" w:sz="0" w:space="0" w:color="auto"/>
        <w:left w:val="none" w:sz="0" w:space="0" w:color="auto"/>
        <w:bottom w:val="none" w:sz="0" w:space="0" w:color="auto"/>
        <w:right w:val="none" w:sz="0" w:space="0" w:color="auto"/>
      </w:divBdr>
    </w:div>
    <w:div w:id="1121418535">
      <w:bodyDiv w:val="1"/>
      <w:marLeft w:val="0"/>
      <w:marRight w:val="0"/>
      <w:marTop w:val="0"/>
      <w:marBottom w:val="0"/>
      <w:divBdr>
        <w:top w:val="none" w:sz="0" w:space="0" w:color="auto"/>
        <w:left w:val="none" w:sz="0" w:space="0" w:color="auto"/>
        <w:bottom w:val="none" w:sz="0" w:space="0" w:color="auto"/>
        <w:right w:val="none" w:sz="0" w:space="0" w:color="auto"/>
      </w:divBdr>
    </w:div>
    <w:div w:id="1141461867">
      <w:bodyDiv w:val="1"/>
      <w:marLeft w:val="0"/>
      <w:marRight w:val="0"/>
      <w:marTop w:val="0"/>
      <w:marBottom w:val="0"/>
      <w:divBdr>
        <w:top w:val="none" w:sz="0" w:space="0" w:color="auto"/>
        <w:left w:val="none" w:sz="0" w:space="0" w:color="auto"/>
        <w:bottom w:val="none" w:sz="0" w:space="0" w:color="auto"/>
        <w:right w:val="none" w:sz="0" w:space="0" w:color="auto"/>
      </w:divBdr>
    </w:div>
    <w:div w:id="1151139942">
      <w:bodyDiv w:val="1"/>
      <w:marLeft w:val="0"/>
      <w:marRight w:val="0"/>
      <w:marTop w:val="0"/>
      <w:marBottom w:val="0"/>
      <w:divBdr>
        <w:top w:val="none" w:sz="0" w:space="0" w:color="auto"/>
        <w:left w:val="none" w:sz="0" w:space="0" w:color="auto"/>
        <w:bottom w:val="none" w:sz="0" w:space="0" w:color="auto"/>
        <w:right w:val="none" w:sz="0" w:space="0" w:color="auto"/>
      </w:divBdr>
    </w:div>
    <w:div w:id="1182861784">
      <w:bodyDiv w:val="1"/>
      <w:marLeft w:val="0"/>
      <w:marRight w:val="0"/>
      <w:marTop w:val="0"/>
      <w:marBottom w:val="0"/>
      <w:divBdr>
        <w:top w:val="none" w:sz="0" w:space="0" w:color="auto"/>
        <w:left w:val="none" w:sz="0" w:space="0" w:color="auto"/>
        <w:bottom w:val="none" w:sz="0" w:space="0" w:color="auto"/>
        <w:right w:val="none" w:sz="0" w:space="0" w:color="auto"/>
      </w:divBdr>
    </w:div>
    <w:div w:id="1185751258">
      <w:bodyDiv w:val="1"/>
      <w:marLeft w:val="0"/>
      <w:marRight w:val="0"/>
      <w:marTop w:val="0"/>
      <w:marBottom w:val="0"/>
      <w:divBdr>
        <w:top w:val="none" w:sz="0" w:space="0" w:color="auto"/>
        <w:left w:val="none" w:sz="0" w:space="0" w:color="auto"/>
        <w:bottom w:val="none" w:sz="0" w:space="0" w:color="auto"/>
        <w:right w:val="none" w:sz="0" w:space="0" w:color="auto"/>
      </w:divBdr>
    </w:div>
    <w:div w:id="1201287299">
      <w:bodyDiv w:val="1"/>
      <w:marLeft w:val="0"/>
      <w:marRight w:val="0"/>
      <w:marTop w:val="0"/>
      <w:marBottom w:val="0"/>
      <w:divBdr>
        <w:top w:val="none" w:sz="0" w:space="0" w:color="auto"/>
        <w:left w:val="none" w:sz="0" w:space="0" w:color="auto"/>
        <w:bottom w:val="none" w:sz="0" w:space="0" w:color="auto"/>
        <w:right w:val="none" w:sz="0" w:space="0" w:color="auto"/>
      </w:divBdr>
    </w:div>
    <w:div w:id="1221405764">
      <w:bodyDiv w:val="1"/>
      <w:marLeft w:val="0"/>
      <w:marRight w:val="0"/>
      <w:marTop w:val="0"/>
      <w:marBottom w:val="0"/>
      <w:divBdr>
        <w:top w:val="none" w:sz="0" w:space="0" w:color="auto"/>
        <w:left w:val="none" w:sz="0" w:space="0" w:color="auto"/>
        <w:bottom w:val="none" w:sz="0" w:space="0" w:color="auto"/>
        <w:right w:val="none" w:sz="0" w:space="0" w:color="auto"/>
      </w:divBdr>
    </w:div>
    <w:div w:id="1233849192">
      <w:bodyDiv w:val="1"/>
      <w:marLeft w:val="0"/>
      <w:marRight w:val="0"/>
      <w:marTop w:val="0"/>
      <w:marBottom w:val="0"/>
      <w:divBdr>
        <w:top w:val="none" w:sz="0" w:space="0" w:color="auto"/>
        <w:left w:val="none" w:sz="0" w:space="0" w:color="auto"/>
        <w:bottom w:val="none" w:sz="0" w:space="0" w:color="auto"/>
        <w:right w:val="none" w:sz="0" w:space="0" w:color="auto"/>
      </w:divBdr>
    </w:div>
    <w:div w:id="1257203347">
      <w:bodyDiv w:val="1"/>
      <w:marLeft w:val="0"/>
      <w:marRight w:val="0"/>
      <w:marTop w:val="0"/>
      <w:marBottom w:val="0"/>
      <w:divBdr>
        <w:top w:val="none" w:sz="0" w:space="0" w:color="auto"/>
        <w:left w:val="none" w:sz="0" w:space="0" w:color="auto"/>
        <w:bottom w:val="none" w:sz="0" w:space="0" w:color="auto"/>
        <w:right w:val="none" w:sz="0" w:space="0" w:color="auto"/>
      </w:divBdr>
    </w:div>
    <w:div w:id="1298879378">
      <w:bodyDiv w:val="1"/>
      <w:marLeft w:val="0"/>
      <w:marRight w:val="0"/>
      <w:marTop w:val="0"/>
      <w:marBottom w:val="0"/>
      <w:divBdr>
        <w:top w:val="none" w:sz="0" w:space="0" w:color="auto"/>
        <w:left w:val="none" w:sz="0" w:space="0" w:color="auto"/>
        <w:bottom w:val="none" w:sz="0" w:space="0" w:color="auto"/>
        <w:right w:val="none" w:sz="0" w:space="0" w:color="auto"/>
      </w:divBdr>
    </w:div>
    <w:div w:id="1314985015">
      <w:bodyDiv w:val="1"/>
      <w:marLeft w:val="0"/>
      <w:marRight w:val="0"/>
      <w:marTop w:val="0"/>
      <w:marBottom w:val="0"/>
      <w:divBdr>
        <w:top w:val="none" w:sz="0" w:space="0" w:color="auto"/>
        <w:left w:val="none" w:sz="0" w:space="0" w:color="auto"/>
        <w:bottom w:val="none" w:sz="0" w:space="0" w:color="auto"/>
        <w:right w:val="none" w:sz="0" w:space="0" w:color="auto"/>
      </w:divBdr>
    </w:div>
    <w:div w:id="1317874606">
      <w:bodyDiv w:val="1"/>
      <w:marLeft w:val="0"/>
      <w:marRight w:val="0"/>
      <w:marTop w:val="0"/>
      <w:marBottom w:val="0"/>
      <w:divBdr>
        <w:top w:val="none" w:sz="0" w:space="0" w:color="auto"/>
        <w:left w:val="none" w:sz="0" w:space="0" w:color="auto"/>
        <w:bottom w:val="none" w:sz="0" w:space="0" w:color="auto"/>
        <w:right w:val="none" w:sz="0" w:space="0" w:color="auto"/>
      </w:divBdr>
    </w:div>
    <w:div w:id="1340350037">
      <w:bodyDiv w:val="1"/>
      <w:marLeft w:val="0"/>
      <w:marRight w:val="0"/>
      <w:marTop w:val="0"/>
      <w:marBottom w:val="0"/>
      <w:divBdr>
        <w:top w:val="none" w:sz="0" w:space="0" w:color="auto"/>
        <w:left w:val="none" w:sz="0" w:space="0" w:color="auto"/>
        <w:bottom w:val="none" w:sz="0" w:space="0" w:color="auto"/>
        <w:right w:val="none" w:sz="0" w:space="0" w:color="auto"/>
      </w:divBdr>
    </w:div>
    <w:div w:id="1345861984">
      <w:bodyDiv w:val="1"/>
      <w:marLeft w:val="0"/>
      <w:marRight w:val="0"/>
      <w:marTop w:val="0"/>
      <w:marBottom w:val="0"/>
      <w:divBdr>
        <w:top w:val="none" w:sz="0" w:space="0" w:color="auto"/>
        <w:left w:val="none" w:sz="0" w:space="0" w:color="auto"/>
        <w:bottom w:val="none" w:sz="0" w:space="0" w:color="auto"/>
        <w:right w:val="none" w:sz="0" w:space="0" w:color="auto"/>
      </w:divBdr>
    </w:div>
    <w:div w:id="1366129465">
      <w:bodyDiv w:val="1"/>
      <w:marLeft w:val="0"/>
      <w:marRight w:val="0"/>
      <w:marTop w:val="0"/>
      <w:marBottom w:val="0"/>
      <w:divBdr>
        <w:top w:val="none" w:sz="0" w:space="0" w:color="auto"/>
        <w:left w:val="none" w:sz="0" w:space="0" w:color="auto"/>
        <w:bottom w:val="none" w:sz="0" w:space="0" w:color="auto"/>
        <w:right w:val="none" w:sz="0" w:space="0" w:color="auto"/>
      </w:divBdr>
    </w:div>
    <w:div w:id="1381516013">
      <w:bodyDiv w:val="1"/>
      <w:marLeft w:val="0"/>
      <w:marRight w:val="0"/>
      <w:marTop w:val="0"/>
      <w:marBottom w:val="0"/>
      <w:divBdr>
        <w:top w:val="none" w:sz="0" w:space="0" w:color="auto"/>
        <w:left w:val="none" w:sz="0" w:space="0" w:color="auto"/>
        <w:bottom w:val="none" w:sz="0" w:space="0" w:color="auto"/>
        <w:right w:val="none" w:sz="0" w:space="0" w:color="auto"/>
      </w:divBdr>
    </w:div>
    <w:div w:id="1413434112">
      <w:bodyDiv w:val="1"/>
      <w:marLeft w:val="0"/>
      <w:marRight w:val="0"/>
      <w:marTop w:val="0"/>
      <w:marBottom w:val="0"/>
      <w:divBdr>
        <w:top w:val="none" w:sz="0" w:space="0" w:color="auto"/>
        <w:left w:val="none" w:sz="0" w:space="0" w:color="auto"/>
        <w:bottom w:val="none" w:sz="0" w:space="0" w:color="auto"/>
        <w:right w:val="none" w:sz="0" w:space="0" w:color="auto"/>
      </w:divBdr>
    </w:div>
    <w:div w:id="1420249199">
      <w:bodyDiv w:val="1"/>
      <w:marLeft w:val="0"/>
      <w:marRight w:val="0"/>
      <w:marTop w:val="0"/>
      <w:marBottom w:val="0"/>
      <w:divBdr>
        <w:top w:val="none" w:sz="0" w:space="0" w:color="auto"/>
        <w:left w:val="none" w:sz="0" w:space="0" w:color="auto"/>
        <w:bottom w:val="none" w:sz="0" w:space="0" w:color="auto"/>
        <w:right w:val="none" w:sz="0" w:space="0" w:color="auto"/>
      </w:divBdr>
    </w:div>
    <w:div w:id="1427799785">
      <w:bodyDiv w:val="1"/>
      <w:marLeft w:val="0"/>
      <w:marRight w:val="0"/>
      <w:marTop w:val="0"/>
      <w:marBottom w:val="0"/>
      <w:divBdr>
        <w:top w:val="none" w:sz="0" w:space="0" w:color="auto"/>
        <w:left w:val="none" w:sz="0" w:space="0" w:color="auto"/>
        <w:bottom w:val="none" w:sz="0" w:space="0" w:color="auto"/>
        <w:right w:val="none" w:sz="0" w:space="0" w:color="auto"/>
      </w:divBdr>
    </w:div>
    <w:div w:id="1577789754">
      <w:bodyDiv w:val="1"/>
      <w:marLeft w:val="0"/>
      <w:marRight w:val="0"/>
      <w:marTop w:val="0"/>
      <w:marBottom w:val="0"/>
      <w:divBdr>
        <w:top w:val="none" w:sz="0" w:space="0" w:color="auto"/>
        <w:left w:val="none" w:sz="0" w:space="0" w:color="auto"/>
        <w:bottom w:val="none" w:sz="0" w:space="0" w:color="auto"/>
        <w:right w:val="none" w:sz="0" w:space="0" w:color="auto"/>
      </w:divBdr>
    </w:div>
    <w:div w:id="1585610165">
      <w:bodyDiv w:val="1"/>
      <w:marLeft w:val="0"/>
      <w:marRight w:val="0"/>
      <w:marTop w:val="0"/>
      <w:marBottom w:val="0"/>
      <w:divBdr>
        <w:top w:val="none" w:sz="0" w:space="0" w:color="auto"/>
        <w:left w:val="none" w:sz="0" w:space="0" w:color="auto"/>
        <w:bottom w:val="none" w:sz="0" w:space="0" w:color="auto"/>
        <w:right w:val="none" w:sz="0" w:space="0" w:color="auto"/>
      </w:divBdr>
    </w:div>
    <w:div w:id="1644579547">
      <w:bodyDiv w:val="1"/>
      <w:marLeft w:val="0"/>
      <w:marRight w:val="0"/>
      <w:marTop w:val="0"/>
      <w:marBottom w:val="0"/>
      <w:divBdr>
        <w:top w:val="none" w:sz="0" w:space="0" w:color="auto"/>
        <w:left w:val="none" w:sz="0" w:space="0" w:color="auto"/>
        <w:bottom w:val="none" w:sz="0" w:space="0" w:color="auto"/>
        <w:right w:val="none" w:sz="0" w:space="0" w:color="auto"/>
      </w:divBdr>
    </w:div>
    <w:div w:id="1684045544">
      <w:bodyDiv w:val="1"/>
      <w:marLeft w:val="0"/>
      <w:marRight w:val="0"/>
      <w:marTop w:val="0"/>
      <w:marBottom w:val="0"/>
      <w:divBdr>
        <w:top w:val="none" w:sz="0" w:space="0" w:color="auto"/>
        <w:left w:val="none" w:sz="0" w:space="0" w:color="auto"/>
        <w:bottom w:val="none" w:sz="0" w:space="0" w:color="auto"/>
        <w:right w:val="none" w:sz="0" w:space="0" w:color="auto"/>
      </w:divBdr>
    </w:div>
    <w:div w:id="1688869979">
      <w:bodyDiv w:val="1"/>
      <w:marLeft w:val="0"/>
      <w:marRight w:val="0"/>
      <w:marTop w:val="0"/>
      <w:marBottom w:val="0"/>
      <w:divBdr>
        <w:top w:val="none" w:sz="0" w:space="0" w:color="auto"/>
        <w:left w:val="none" w:sz="0" w:space="0" w:color="auto"/>
        <w:bottom w:val="none" w:sz="0" w:space="0" w:color="auto"/>
        <w:right w:val="none" w:sz="0" w:space="0" w:color="auto"/>
      </w:divBdr>
    </w:div>
    <w:div w:id="1703437355">
      <w:bodyDiv w:val="1"/>
      <w:marLeft w:val="0"/>
      <w:marRight w:val="0"/>
      <w:marTop w:val="0"/>
      <w:marBottom w:val="0"/>
      <w:divBdr>
        <w:top w:val="none" w:sz="0" w:space="0" w:color="auto"/>
        <w:left w:val="none" w:sz="0" w:space="0" w:color="auto"/>
        <w:bottom w:val="none" w:sz="0" w:space="0" w:color="auto"/>
        <w:right w:val="none" w:sz="0" w:space="0" w:color="auto"/>
      </w:divBdr>
    </w:div>
    <w:div w:id="1746684827">
      <w:bodyDiv w:val="1"/>
      <w:marLeft w:val="0"/>
      <w:marRight w:val="0"/>
      <w:marTop w:val="0"/>
      <w:marBottom w:val="0"/>
      <w:divBdr>
        <w:top w:val="none" w:sz="0" w:space="0" w:color="auto"/>
        <w:left w:val="none" w:sz="0" w:space="0" w:color="auto"/>
        <w:bottom w:val="none" w:sz="0" w:space="0" w:color="auto"/>
        <w:right w:val="none" w:sz="0" w:space="0" w:color="auto"/>
      </w:divBdr>
    </w:div>
    <w:div w:id="1749426788">
      <w:bodyDiv w:val="1"/>
      <w:marLeft w:val="0"/>
      <w:marRight w:val="0"/>
      <w:marTop w:val="0"/>
      <w:marBottom w:val="0"/>
      <w:divBdr>
        <w:top w:val="none" w:sz="0" w:space="0" w:color="auto"/>
        <w:left w:val="none" w:sz="0" w:space="0" w:color="auto"/>
        <w:bottom w:val="none" w:sz="0" w:space="0" w:color="auto"/>
        <w:right w:val="none" w:sz="0" w:space="0" w:color="auto"/>
      </w:divBdr>
    </w:div>
    <w:div w:id="1776553888">
      <w:bodyDiv w:val="1"/>
      <w:marLeft w:val="0"/>
      <w:marRight w:val="0"/>
      <w:marTop w:val="0"/>
      <w:marBottom w:val="0"/>
      <w:divBdr>
        <w:top w:val="none" w:sz="0" w:space="0" w:color="auto"/>
        <w:left w:val="none" w:sz="0" w:space="0" w:color="auto"/>
        <w:bottom w:val="none" w:sz="0" w:space="0" w:color="auto"/>
        <w:right w:val="none" w:sz="0" w:space="0" w:color="auto"/>
      </w:divBdr>
    </w:div>
    <w:div w:id="1786149190">
      <w:bodyDiv w:val="1"/>
      <w:marLeft w:val="0"/>
      <w:marRight w:val="0"/>
      <w:marTop w:val="0"/>
      <w:marBottom w:val="0"/>
      <w:divBdr>
        <w:top w:val="none" w:sz="0" w:space="0" w:color="auto"/>
        <w:left w:val="none" w:sz="0" w:space="0" w:color="auto"/>
        <w:bottom w:val="none" w:sz="0" w:space="0" w:color="auto"/>
        <w:right w:val="none" w:sz="0" w:space="0" w:color="auto"/>
      </w:divBdr>
    </w:div>
    <w:div w:id="1789200239">
      <w:bodyDiv w:val="1"/>
      <w:marLeft w:val="0"/>
      <w:marRight w:val="0"/>
      <w:marTop w:val="0"/>
      <w:marBottom w:val="0"/>
      <w:divBdr>
        <w:top w:val="none" w:sz="0" w:space="0" w:color="auto"/>
        <w:left w:val="none" w:sz="0" w:space="0" w:color="auto"/>
        <w:bottom w:val="none" w:sz="0" w:space="0" w:color="auto"/>
        <w:right w:val="none" w:sz="0" w:space="0" w:color="auto"/>
      </w:divBdr>
    </w:div>
    <w:div w:id="1797790714">
      <w:bodyDiv w:val="1"/>
      <w:marLeft w:val="0"/>
      <w:marRight w:val="0"/>
      <w:marTop w:val="0"/>
      <w:marBottom w:val="0"/>
      <w:divBdr>
        <w:top w:val="none" w:sz="0" w:space="0" w:color="auto"/>
        <w:left w:val="none" w:sz="0" w:space="0" w:color="auto"/>
        <w:bottom w:val="none" w:sz="0" w:space="0" w:color="auto"/>
        <w:right w:val="none" w:sz="0" w:space="0" w:color="auto"/>
      </w:divBdr>
    </w:div>
    <w:div w:id="1869564807">
      <w:bodyDiv w:val="1"/>
      <w:marLeft w:val="0"/>
      <w:marRight w:val="0"/>
      <w:marTop w:val="0"/>
      <w:marBottom w:val="0"/>
      <w:divBdr>
        <w:top w:val="none" w:sz="0" w:space="0" w:color="auto"/>
        <w:left w:val="none" w:sz="0" w:space="0" w:color="auto"/>
        <w:bottom w:val="none" w:sz="0" w:space="0" w:color="auto"/>
        <w:right w:val="none" w:sz="0" w:space="0" w:color="auto"/>
      </w:divBdr>
    </w:div>
    <w:div w:id="1896547451">
      <w:bodyDiv w:val="1"/>
      <w:marLeft w:val="0"/>
      <w:marRight w:val="0"/>
      <w:marTop w:val="0"/>
      <w:marBottom w:val="0"/>
      <w:divBdr>
        <w:top w:val="none" w:sz="0" w:space="0" w:color="auto"/>
        <w:left w:val="none" w:sz="0" w:space="0" w:color="auto"/>
        <w:bottom w:val="none" w:sz="0" w:space="0" w:color="auto"/>
        <w:right w:val="none" w:sz="0" w:space="0" w:color="auto"/>
      </w:divBdr>
    </w:div>
    <w:div w:id="1929802590">
      <w:bodyDiv w:val="1"/>
      <w:marLeft w:val="0"/>
      <w:marRight w:val="0"/>
      <w:marTop w:val="0"/>
      <w:marBottom w:val="0"/>
      <w:divBdr>
        <w:top w:val="none" w:sz="0" w:space="0" w:color="auto"/>
        <w:left w:val="none" w:sz="0" w:space="0" w:color="auto"/>
        <w:bottom w:val="none" w:sz="0" w:space="0" w:color="auto"/>
        <w:right w:val="none" w:sz="0" w:space="0" w:color="auto"/>
      </w:divBdr>
    </w:div>
    <w:div w:id="1996756576">
      <w:bodyDiv w:val="1"/>
      <w:marLeft w:val="0"/>
      <w:marRight w:val="0"/>
      <w:marTop w:val="0"/>
      <w:marBottom w:val="0"/>
      <w:divBdr>
        <w:top w:val="none" w:sz="0" w:space="0" w:color="auto"/>
        <w:left w:val="none" w:sz="0" w:space="0" w:color="auto"/>
        <w:bottom w:val="none" w:sz="0" w:space="0" w:color="auto"/>
        <w:right w:val="none" w:sz="0" w:space="0" w:color="auto"/>
      </w:divBdr>
    </w:div>
    <w:div w:id="1999535601">
      <w:bodyDiv w:val="1"/>
      <w:marLeft w:val="0"/>
      <w:marRight w:val="0"/>
      <w:marTop w:val="0"/>
      <w:marBottom w:val="0"/>
      <w:divBdr>
        <w:top w:val="none" w:sz="0" w:space="0" w:color="auto"/>
        <w:left w:val="none" w:sz="0" w:space="0" w:color="auto"/>
        <w:bottom w:val="none" w:sz="0" w:space="0" w:color="auto"/>
        <w:right w:val="none" w:sz="0" w:space="0" w:color="auto"/>
      </w:divBdr>
    </w:div>
    <w:div w:id="2006782728">
      <w:bodyDiv w:val="1"/>
      <w:marLeft w:val="0"/>
      <w:marRight w:val="0"/>
      <w:marTop w:val="0"/>
      <w:marBottom w:val="0"/>
      <w:divBdr>
        <w:top w:val="none" w:sz="0" w:space="0" w:color="auto"/>
        <w:left w:val="none" w:sz="0" w:space="0" w:color="auto"/>
        <w:bottom w:val="none" w:sz="0" w:space="0" w:color="auto"/>
        <w:right w:val="none" w:sz="0" w:space="0" w:color="auto"/>
      </w:divBdr>
    </w:div>
    <w:div w:id="2008316546">
      <w:bodyDiv w:val="1"/>
      <w:marLeft w:val="0"/>
      <w:marRight w:val="0"/>
      <w:marTop w:val="0"/>
      <w:marBottom w:val="0"/>
      <w:divBdr>
        <w:top w:val="none" w:sz="0" w:space="0" w:color="auto"/>
        <w:left w:val="none" w:sz="0" w:space="0" w:color="auto"/>
        <w:bottom w:val="none" w:sz="0" w:space="0" w:color="auto"/>
        <w:right w:val="none" w:sz="0" w:space="0" w:color="auto"/>
      </w:divBdr>
    </w:div>
    <w:div w:id="2036224524">
      <w:bodyDiv w:val="1"/>
      <w:marLeft w:val="0"/>
      <w:marRight w:val="0"/>
      <w:marTop w:val="0"/>
      <w:marBottom w:val="0"/>
      <w:divBdr>
        <w:top w:val="none" w:sz="0" w:space="0" w:color="auto"/>
        <w:left w:val="none" w:sz="0" w:space="0" w:color="auto"/>
        <w:bottom w:val="none" w:sz="0" w:space="0" w:color="auto"/>
        <w:right w:val="none" w:sz="0" w:space="0" w:color="auto"/>
      </w:divBdr>
    </w:div>
    <w:div w:id="2040088633">
      <w:bodyDiv w:val="1"/>
      <w:marLeft w:val="0"/>
      <w:marRight w:val="0"/>
      <w:marTop w:val="0"/>
      <w:marBottom w:val="0"/>
      <w:divBdr>
        <w:top w:val="none" w:sz="0" w:space="0" w:color="auto"/>
        <w:left w:val="none" w:sz="0" w:space="0" w:color="auto"/>
        <w:bottom w:val="none" w:sz="0" w:space="0" w:color="auto"/>
        <w:right w:val="none" w:sz="0" w:space="0" w:color="auto"/>
      </w:divBdr>
    </w:div>
    <w:div w:id="2051033989">
      <w:bodyDiv w:val="1"/>
      <w:marLeft w:val="0"/>
      <w:marRight w:val="0"/>
      <w:marTop w:val="0"/>
      <w:marBottom w:val="0"/>
      <w:divBdr>
        <w:top w:val="none" w:sz="0" w:space="0" w:color="auto"/>
        <w:left w:val="none" w:sz="0" w:space="0" w:color="auto"/>
        <w:bottom w:val="none" w:sz="0" w:space="0" w:color="auto"/>
        <w:right w:val="none" w:sz="0" w:space="0" w:color="auto"/>
      </w:divBdr>
    </w:div>
    <w:div w:id="2053923440">
      <w:bodyDiv w:val="1"/>
      <w:marLeft w:val="0"/>
      <w:marRight w:val="0"/>
      <w:marTop w:val="0"/>
      <w:marBottom w:val="0"/>
      <w:divBdr>
        <w:top w:val="none" w:sz="0" w:space="0" w:color="auto"/>
        <w:left w:val="none" w:sz="0" w:space="0" w:color="auto"/>
        <w:bottom w:val="none" w:sz="0" w:space="0" w:color="auto"/>
        <w:right w:val="none" w:sz="0" w:space="0" w:color="auto"/>
      </w:divBdr>
    </w:div>
    <w:div w:id="2087916319">
      <w:bodyDiv w:val="1"/>
      <w:marLeft w:val="0"/>
      <w:marRight w:val="0"/>
      <w:marTop w:val="0"/>
      <w:marBottom w:val="0"/>
      <w:divBdr>
        <w:top w:val="none" w:sz="0" w:space="0" w:color="auto"/>
        <w:left w:val="none" w:sz="0" w:space="0" w:color="auto"/>
        <w:bottom w:val="none" w:sz="0" w:space="0" w:color="auto"/>
        <w:right w:val="none" w:sz="0" w:space="0" w:color="auto"/>
      </w:divBdr>
    </w:div>
    <w:div w:id="2112120379">
      <w:bodyDiv w:val="1"/>
      <w:marLeft w:val="0"/>
      <w:marRight w:val="0"/>
      <w:marTop w:val="0"/>
      <w:marBottom w:val="0"/>
      <w:divBdr>
        <w:top w:val="none" w:sz="0" w:space="0" w:color="auto"/>
        <w:left w:val="none" w:sz="0" w:space="0" w:color="auto"/>
        <w:bottom w:val="none" w:sz="0" w:space="0" w:color="auto"/>
        <w:right w:val="none" w:sz="0" w:space="0" w:color="auto"/>
      </w:divBdr>
    </w:div>
    <w:div w:id="214692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F95FB-F0BF-4506-84E5-E3BC93A18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BAPPEDA</dc:creator>
  <cp:lastModifiedBy>Program_bappeda</cp:lastModifiedBy>
  <cp:revision>42</cp:revision>
  <cp:lastPrinted>2016-07-01T02:34:00Z</cp:lastPrinted>
  <dcterms:created xsi:type="dcterms:W3CDTF">2015-09-03T21:06:00Z</dcterms:created>
  <dcterms:modified xsi:type="dcterms:W3CDTF">2016-07-01T02:34:00Z</dcterms:modified>
</cp:coreProperties>
</file>